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left"/>
        <w:textAlignment w:val="auto"/>
        <w:outlineLvl w:val="9"/>
        <w:rPr>
          <w:rFonts w:hint="eastAsia"/>
          <w:sz w:val="28"/>
          <w:szCs w:val="28"/>
          <w:lang w:val="en-US" w:eastAsia="zh-CN"/>
        </w:rPr>
      </w:pPr>
      <w:r>
        <w:rPr>
          <w:rFonts w:hint="eastAsia"/>
          <w:sz w:val="28"/>
          <w:szCs w:val="28"/>
          <w:lang w:val="en-US" w:eastAsia="zh-CN"/>
        </w:rPr>
        <w:t xml:space="preserve">附表1 </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center"/>
        <w:textAlignment w:val="auto"/>
        <w:outlineLvl w:val="9"/>
        <w:rPr>
          <w:rFonts w:hint="eastAsia"/>
          <w:b/>
          <w:bCs/>
          <w:sz w:val="36"/>
          <w:szCs w:val="36"/>
          <w:lang w:eastAsia="zh-CN"/>
        </w:rPr>
      </w:pPr>
      <w:r>
        <w:rPr>
          <w:rFonts w:hint="eastAsia"/>
          <w:b/>
          <w:bCs/>
          <w:sz w:val="36"/>
          <w:szCs w:val="36"/>
          <w:lang w:eastAsia="zh-CN"/>
        </w:rPr>
        <w:t>马克思主义学院专职</w:t>
      </w:r>
      <w:r>
        <w:rPr>
          <w:rFonts w:hint="eastAsia"/>
          <w:b/>
          <w:bCs/>
          <w:sz w:val="36"/>
          <w:szCs w:val="36"/>
          <w:lang w:val="en-US" w:eastAsia="zh-CN"/>
        </w:rPr>
        <w:t>/兼职师资队伍</w:t>
      </w:r>
    </w:p>
    <w:tbl>
      <w:tblPr>
        <w:tblStyle w:val="4"/>
        <w:tblW w:w="9185" w:type="dxa"/>
        <w:jc w:val="center"/>
        <w:tblInd w:w="-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90"/>
        <w:gridCol w:w="900"/>
        <w:gridCol w:w="1790"/>
        <w:gridCol w:w="705"/>
        <w:gridCol w:w="4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jc w:val="center"/>
              <w:rPr>
                <w:rFonts w:hint="eastAsia"/>
                <w:b/>
                <w:bCs/>
                <w:vertAlign w:val="baseline"/>
                <w:lang w:eastAsia="zh-CN"/>
              </w:rPr>
            </w:pPr>
            <w:r>
              <w:rPr>
                <w:rFonts w:hint="eastAsia"/>
                <w:b/>
                <w:bCs/>
                <w:vertAlign w:val="baseline"/>
                <w:lang w:eastAsia="zh-CN"/>
              </w:rPr>
              <w:t>序号</w:t>
            </w:r>
          </w:p>
        </w:tc>
        <w:tc>
          <w:tcPr>
            <w:tcW w:w="690" w:type="dxa"/>
            <w:vAlign w:val="center"/>
          </w:tcPr>
          <w:p>
            <w:pPr>
              <w:numPr>
                <w:ilvl w:val="0"/>
                <w:numId w:val="0"/>
              </w:numPr>
              <w:jc w:val="center"/>
              <w:rPr>
                <w:rFonts w:hint="eastAsia"/>
                <w:b/>
                <w:bCs/>
                <w:vertAlign w:val="baseline"/>
                <w:lang w:eastAsia="zh-CN"/>
              </w:rPr>
            </w:pPr>
            <w:r>
              <w:rPr>
                <w:rFonts w:hint="eastAsia"/>
                <w:b/>
                <w:bCs/>
                <w:vertAlign w:val="baseline"/>
                <w:lang w:eastAsia="zh-CN"/>
              </w:rPr>
              <w:t>性质</w:t>
            </w:r>
          </w:p>
        </w:tc>
        <w:tc>
          <w:tcPr>
            <w:tcW w:w="900" w:type="dxa"/>
            <w:vAlign w:val="center"/>
          </w:tcPr>
          <w:p>
            <w:pPr>
              <w:numPr>
                <w:ilvl w:val="0"/>
                <w:numId w:val="0"/>
              </w:numPr>
              <w:jc w:val="center"/>
              <w:rPr>
                <w:rFonts w:hint="eastAsia"/>
                <w:b/>
                <w:bCs/>
                <w:vertAlign w:val="baseline"/>
                <w:lang w:eastAsia="zh-CN"/>
              </w:rPr>
            </w:pPr>
            <w:r>
              <w:rPr>
                <w:rFonts w:hint="eastAsia"/>
                <w:b/>
                <w:bCs/>
                <w:vertAlign w:val="baseline"/>
                <w:lang w:eastAsia="zh-CN"/>
              </w:rPr>
              <w:t>姓</w:t>
            </w:r>
            <w:r>
              <w:rPr>
                <w:rFonts w:hint="eastAsia"/>
                <w:b/>
                <w:bCs/>
                <w:vertAlign w:val="baseline"/>
                <w:lang w:val="en-US" w:eastAsia="zh-CN"/>
              </w:rPr>
              <w:t xml:space="preserve">  </w:t>
            </w:r>
            <w:r>
              <w:rPr>
                <w:rFonts w:hint="eastAsia"/>
                <w:b/>
                <w:bCs/>
                <w:vertAlign w:val="baseline"/>
                <w:lang w:eastAsia="zh-CN"/>
              </w:rPr>
              <w:t>名</w:t>
            </w:r>
          </w:p>
        </w:tc>
        <w:tc>
          <w:tcPr>
            <w:tcW w:w="1790" w:type="dxa"/>
            <w:vAlign w:val="center"/>
          </w:tcPr>
          <w:p>
            <w:pPr>
              <w:numPr>
                <w:ilvl w:val="0"/>
                <w:numId w:val="0"/>
              </w:numPr>
              <w:jc w:val="center"/>
              <w:rPr>
                <w:rFonts w:hint="eastAsia"/>
                <w:b/>
                <w:bCs/>
                <w:vertAlign w:val="baseline"/>
                <w:lang w:eastAsia="zh-CN"/>
              </w:rPr>
            </w:pPr>
            <w:r>
              <w:rPr>
                <w:rFonts w:hint="eastAsia"/>
                <w:b/>
                <w:bCs/>
                <w:vertAlign w:val="baseline"/>
                <w:lang w:eastAsia="zh-CN"/>
              </w:rPr>
              <w:t>单位</w:t>
            </w:r>
            <w:r>
              <w:rPr>
                <w:rFonts w:hint="eastAsia"/>
                <w:b/>
                <w:bCs/>
                <w:vertAlign w:val="baseline"/>
                <w:lang w:val="en-US" w:eastAsia="zh-CN"/>
              </w:rPr>
              <w:t>/</w:t>
            </w:r>
            <w:r>
              <w:rPr>
                <w:rFonts w:hint="eastAsia"/>
                <w:b/>
                <w:bCs/>
                <w:vertAlign w:val="baseline"/>
                <w:lang w:eastAsia="zh-CN"/>
              </w:rPr>
              <w:t>职称</w:t>
            </w:r>
          </w:p>
        </w:tc>
        <w:tc>
          <w:tcPr>
            <w:tcW w:w="705" w:type="dxa"/>
            <w:vAlign w:val="center"/>
          </w:tcPr>
          <w:p>
            <w:pPr>
              <w:numPr>
                <w:ilvl w:val="0"/>
                <w:numId w:val="0"/>
              </w:numPr>
              <w:jc w:val="center"/>
              <w:rPr>
                <w:rFonts w:hint="eastAsia"/>
                <w:b/>
                <w:bCs/>
                <w:vertAlign w:val="baseline"/>
                <w:lang w:eastAsia="zh-CN"/>
              </w:rPr>
            </w:pPr>
            <w:r>
              <w:rPr>
                <w:rFonts w:hint="eastAsia"/>
                <w:b/>
                <w:bCs/>
                <w:vertAlign w:val="baseline"/>
                <w:lang w:eastAsia="zh-CN"/>
              </w:rPr>
              <w:t>学历</w:t>
            </w:r>
          </w:p>
        </w:tc>
        <w:tc>
          <w:tcPr>
            <w:tcW w:w="4425" w:type="dxa"/>
            <w:vAlign w:val="center"/>
          </w:tcPr>
          <w:p>
            <w:pPr>
              <w:numPr>
                <w:ilvl w:val="0"/>
                <w:numId w:val="0"/>
              </w:numPr>
              <w:jc w:val="center"/>
              <w:rPr>
                <w:rFonts w:hint="eastAsia"/>
                <w:b/>
                <w:bCs/>
                <w:vertAlign w:val="baseline"/>
                <w:lang w:eastAsia="zh-CN"/>
              </w:rPr>
            </w:pPr>
            <w:r>
              <w:rPr>
                <w:rFonts w:hint="eastAsia"/>
                <w:b/>
                <w:bCs/>
                <w:vertAlign w:val="baseline"/>
                <w:lang w:eastAsia="zh-CN"/>
              </w:rPr>
              <w:t>主讲课程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jc w:val="center"/>
              <w:rPr>
                <w:rFonts w:hint="eastAsia"/>
                <w:vertAlign w:val="baseline"/>
                <w:lang w:val="en-US" w:eastAsia="zh-CN"/>
              </w:rPr>
            </w:pPr>
            <w:r>
              <w:rPr>
                <w:rFonts w:hint="eastAsia"/>
                <w:vertAlign w:val="baseline"/>
                <w:lang w:val="en-US" w:eastAsia="zh-CN"/>
              </w:rPr>
              <w:t>1</w:t>
            </w:r>
          </w:p>
        </w:tc>
        <w:tc>
          <w:tcPr>
            <w:tcW w:w="690" w:type="dxa"/>
            <w:vAlign w:val="center"/>
          </w:tcPr>
          <w:p>
            <w:pPr>
              <w:numPr>
                <w:ilvl w:val="0"/>
                <w:numId w:val="0"/>
              </w:numPr>
              <w:jc w:val="center"/>
              <w:rPr>
                <w:rFonts w:hint="eastAsia"/>
                <w:vertAlign w:val="baseline"/>
                <w:lang w:eastAsia="zh-CN"/>
              </w:rPr>
            </w:pPr>
            <w:r>
              <w:rPr>
                <w:rFonts w:hint="eastAsia"/>
                <w:vertAlign w:val="baseline"/>
                <w:lang w:eastAsia="zh-CN"/>
              </w:rPr>
              <w:t>专职</w:t>
            </w:r>
          </w:p>
        </w:tc>
        <w:tc>
          <w:tcPr>
            <w:tcW w:w="900" w:type="dxa"/>
            <w:vAlign w:val="center"/>
          </w:tcPr>
          <w:p>
            <w:pPr>
              <w:numPr>
                <w:ilvl w:val="0"/>
                <w:numId w:val="0"/>
              </w:numPr>
              <w:jc w:val="center"/>
              <w:rPr>
                <w:rFonts w:hint="eastAsia"/>
                <w:vertAlign w:val="baseline"/>
                <w:lang w:eastAsia="zh-CN"/>
              </w:rPr>
            </w:pPr>
            <w:r>
              <w:rPr>
                <w:color w:val="auto"/>
                <w:sz w:val="21"/>
                <w:szCs w:val="21"/>
              </w:rPr>
              <w:t>丁忠锋</w:t>
            </w:r>
          </w:p>
        </w:tc>
        <w:tc>
          <w:tcPr>
            <w:tcW w:w="1790" w:type="dxa"/>
            <w:vAlign w:val="center"/>
          </w:tcPr>
          <w:p>
            <w:pPr>
              <w:numPr>
                <w:ilvl w:val="0"/>
                <w:numId w:val="0"/>
              </w:numPr>
              <w:jc w:val="left"/>
              <w:rPr>
                <w:rFonts w:hint="eastAsia"/>
                <w:vertAlign w:val="baseline"/>
                <w:lang w:eastAsia="zh-CN"/>
              </w:rPr>
            </w:pPr>
            <w:r>
              <w:rPr>
                <w:rFonts w:hint="eastAsia"/>
                <w:color w:val="auto"/>
                <w:sz w:val="21"/>
                <w:szCs w:val="21"/>
                <w:lang w:eastAsia="zh-CN"/>
              </w:rPr>
              <w:t>法政分院</w:t>
            </w:r>
            <w:r>
              <w:rPr>
                <w:rFonts w:hint="eastAsia"/>
                <w:b/>
                <w:bCs/>
                <w:vertAlign w:val="baseline"/>
                <w:lang w:val="en-US" w:eastAsia="zh-CN"/>
              </w:rPr>
              <w:t>/</w:t>
            </w:r>
            <w:r>
              <w:rPr>
                <w:color w:val="auto"/>
                <w:sz w:val="21"/>
                <w:szCs w:val="21"/>
              </w:rPr>
              <w:t>讲师</w:t>
            </w:r>
          </w:p>
        </w:tc>
        <w:tc>
          <w:tcPr>
            <w:tcW w:w="705" w:type="dxa"/>
            <w:vAlign w:val="center"/>
          </w:tcPr>
          <w:p>
            <w:pPr>
              <w:numPr>
                <w:ilvl w:val="0"/>
                <w:numId w:val="0"/>
              </w:numPr>
              <w:jc w:val="center"/>
              <w:rPr>
                <w:rFonts w:hint="eastAsia"/>
                <w:vertAlign w:val="baseline"/>
                <w:lang w:eastAsia="zh-CN"/>
              </w:rPr>
            </w:pPr>
            <w:r>
              <w:rPr>
                <w:color w:val="auto"/>
                <w:sz w:val="21"/>
                <w:szCs w:val="21"/>
              </w:rPr>
              <w:t>硕士</w:t>
            </w:r>
          </w:p>
        </w:tc>
        <w:tc>
          <w:tcPr>
            <w:tcW w:w="4425" w:type="dxa"/>
            <w:vAlign w:val="center"/>
          </w:tcPr>
          <w:p>
            <w:pPr>
              <w:numPr>
                <w:ilvl w:val="0"/>
                <w:numId w:val="0"/>
              </w:numPr>
              <w:jc w:val="left"/>
              <w:rPr>
                <w:rFonts w:hint="eastAsia"/>
                <w:color w:val="auto"/>
                <w:sz w:val="21"/>
                <w:szCs w:val="21"/>
                <w:lang w:eastAsia="zh-CN"/>
              </w:rPr>
            </w:pPr>
            <w:r>
              <w:rPr>
                <w:rFonts w:hint="eastAsia"/>
                <w:color w:val="auto"/>
                <w:sz w:val="21"/>
                <w:szCs w:val="21"/>
                <w:lang w:eastAsia="zh-CN"/>
              </w:rPr>
              <w:t>毛泽东思想和中国特色社会主义理论体系概论</w:t>
            </w:r>
          </w:p>
          <w:p>
            <w:pPr>
              <w:numPr>
                <w:ilvl w:val="0"/>
                <w:numId w:val="0"/>
              </w:numPr>
              <w:jc w:val="left"/>
              <w:rPr>
                <w:rFonts w:hint="eastAsia"/>
                <w:vertAlign w:val="baseline"/>
                <w:lang w:eastAsia="zh-CN"/>
              </w:rPr>
            </w:pPr>
            <w:r>
              <w:rPr>
                <w:rFonts w:hint="eastAsia"/>
                <w:color w:val="auto"/>
                <w:sz w:val="21"/>
                <w:szCs w:val="21"/>
                <w:lang w:eastAsia="zh-CN"/>
              </w:rPr>
              <w:t>中国</w:t>
            </w:r>
            <w:r>
              <w:rPr>
                <w:color w:val="auto"/>
                <w:sz w:val="21"/>
                <w:szCs w:val="21"/>
              </w:rPr>
              <w:t>近现代史</w:t>
            </w:r>
            <w:r>
              <w:rPr>
                <w:rFonts w:hint="eastAsia"/>
                <w:color w:val="auto"/>
                <w:sz w:val="21"/>
                <w:szCs w:val="21"/>
                <w:lang w:eastAsia="zh-CN"/>
              </w:rPr>
              <w:t>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jc w:val="center"/>
              <w:rPr>
                <w:rFonts w:hint="eastAsia"/>
                <w:vertAlign w:val="baseline"/>
                <w:lang w:val="en-US" w:eastAsia="zh-CN"/>
              </w:rPr>
            </w:pPr>
            <w:r>
              <w:rPr>
                <w:rFonts w:hint="eastAsia"/>
                <w:vertAlign w:val="baseline"/>
                <w:lang w:val="en-US" w:eastAsia="zh-CN"/>
              </w:rPr>
              <w:t>2</w:t>
            </w:r>
          </w:p>
        </w:tc>
        <w:tc>
          <w:tcPr>
            <w:tcW w:w="690" w:type="dxa"/>
            <w:vAlign w:val="center"/>
          </w:tcPr>
          <w:p>
            <w:pPr>
              <w:numPr>
                <w:ilvl w:val="0"/>
                <w:numId w:val="0"/>
              </w:numPr>
              <w:jc w:val="center"/>
              <w:rPr>
                <w:rFonts w:hint="eastAsia"/>
                <w:vertAlign w:val="baseline"/>
                <w:lang w:eastAsia="zh-CN"/>
              </w:rPr>
            </w:pPr>
            <w:r>
              <w:rPr>
                <w:rFonts w:hint="eastAsia"/>
                <w:vertAlign w:val="baseline"/>
                <w:lang w:eastAsia="zh-CN"/>
              </w:rPr>
              <w:t>专职</w:t>
            </w:r>
          </w:p>
        </w:tc>
        <w:tc>
          <w:tcPr>
            <w:tcW w:w="900" w:type="dxa"/>
            <w:vAlign w:val="center"/>
          </w:tcPr>
          <w:p>
            <w:pPr>
              <w:numPr>
                <w:ilvl w:val="0"/>
                <w:numId w:val="0"/>
              </w:numPr>
              <w:jc w:val="center"/>
              <w:rPr>
                <w:rFonts w:hint="eastAsia"/>
                <w:vertAlign w:val="baseline"/>
                <w:lang w:eastAsia="zh-CN"/>
              </w:rPr>
            </w:pPr>
            <w:r>
              <w:rPr>
                <w:color w:val="auto"/>
                <w:sz w:val="21"/>
                <w:szCs w:val="21"/>
              </w:rPr>
              <w:t>范志华</w:t>
            </w:r>
          </w:p>
        </w:tc>
        <w:tc>
          <w:tcPr>
            <w:tcW w:w="1790" w:type="dxa"/>
            <w:vAlign w:val="center"/>
          </w:tcPr>
          <w:p>
            <w:pPr>
              <w:numPr>
                <w:ilvl w:val="0"/>
                <w:numId w:val="0"/>
              </w:numPr>
              <w:jc w:val="left"/>
              <w:rPr>
                <w:rFonts w:hint="eastAsia"/>
                <w:vertAlign w:val="baseline"/>
                <w:lang w:eastAsia="zh-CN"/>
              </w:rPr>
            </w:pPr>
            <w:r>
              <w:rPr>
                <w:rFonts w:hint="eastAsia"/>
                <w:color w:val="auto"/>
                <w:sz w:val="21"/>
                <w:szCs w:val="21"/>
                <w:lang w:eastAsia="zh-CN"/>
              </w:rPr>
              <w:t>法政分院</w:t>
            </w:r>
            <w:r>
              <w:rPr>
                <w:rFonts w:hint="eastAsia"/>
                <w:b/>
                <w:bCs/>
                <w:vertAlign w:val="baseline"/>
                <w:lang w:val="en-US" w:eastAsia="zh-CN"/>
              </w:rPr>
              <w:t>/</w:t>
            </w:r>
            <w:r>
              <w:rPr>
                <w:color w:val="auto"/>
                <w:sz w:val="21"/>
                <w:szCs w:val="21"/>
              </w:rPr>
              <w:t>副教授</w:t>
            </w:r>
          </w:p>
        </w:tc>
        <w:tc>
          <w:tcPr>
            <w:tcW w:w="705" w:type="dxa"/>
            <w:vAlign w:val="center"/>
          </w:tcPr>
          <w:p>
            <w:pPr>
              <w:numPr>
                <w:ilvl w:val="0"/>
                <w:numId w:val="0"/>
              </w:numPr>
              <w:jc w:val="center"/>
              <w:rPr>
                <w:rFonts w:hint="eastAsia"/>
                <w:vertAlign w:val="baseline"/>
                <w:lang w:eastAsia="zh-CN"/>
              </w:rPr>
            </w:pPr>
            <w:r>
              <w:rPr>
                <w:color w:val="auto"/>
                <w:sz w:val="21"/>
                <w:szCs w:val="21"/>
              </w:rPr>
              <w:t>本科</w:t>
            </w:r>
          </w:p>
        </w:tc>
        <w:tc>
          <w:tcPr>
            <w:tcW w:w="4425" w:type="dxa"/>
            <w:vAlign w:val="center"/>
          </w:tcPr>
          <w:p>
            <w:pPr>
              <w:numPr>
                <w:ilvl w:val="0"/>
                <w:numId w:val="0"/>
              </w:numPr>
              <w:jc w:val="left"/>
              <w:rPr>
                <w:rFonts w:hint="eastAsia"/>
                <w:color w:val="auto"/>
                <w:sz w:val="21"/>
                <w:szCs w:val="21"/>
                <w:lang w:eastAsia="zh-CN"/>
              </w:rPr>
            </w:pPr>
            <w:r>
              <w:rPr>
                <w:rFonts w:hint="eastAsia"/>
                <w:color w:val="auto"/>
                <w:sz w:val="21"/>
                <w:szCs w:val="21"/>
                <w:lang w:eastAsia="zh-CN"/>
              </w:rPr>
              <w:t>毛泽东思想和中国特色社会主义理论体系概论</w:t>
            </w:r>
          </w:p>
          <w:p>
            <w:pPr>
              <w:numPr>
                <w:ilvl w:val="0"/>
                <w:numId w:val="0"/>
              </w:numPr>
              <w:jc w:val="left"/>
              <w:rPr>
                <w:rFonts w:hint="eastAsia"/>
                <w:vertAlign w:val="baseline"/>
                <w:lang w:eastAsia="zh-CN"/>
              </w:rPr>
            </w:pPr>
            <w:r>
              <w:rPr>
                <w:rFonts w:hint="eastAsia"/>
                <w:color w:val="auto"/>
                <w:sz w:val="21"/>
                <w:szCs w:val="21"/>
                <w:lang w:eastAsia="zh-CN"/>
              </w:rPr>
              <w:t>中国</w:t>
            </w:r>
            <w:r>
              <w:rPr>
                <w:color w:val="auto"/>
                <w:sz w:val="21"/>
                <w:szCs w:val="21"/>
              </w:rPr>
              <w:t>近现代史</w:t>
            </w:r>
            <w:r>
              <w:rPr>
                <w:rFonts w:hint="eastAsia"/>
                <w:color w:val="auto"/>
                <w:sz w:val="21"/>
                <w:szCs w:val="21"/>
                <w:lang w:eastAsia="zh-CN"/>
              </w:rPr>
              <w:t>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jc w:val="center"/>
              <w:rPr>
                <w:rFonts w:hint="eastAsia"/>
                <w:vertAlign w:val="baseline"/>
                <w:lang w:val="en-US" w:eastAsia="zh-CN"/>
              </w:rPr>
            </w:pPr>
            <w:r>
              <w:rPr>
                <w:rFonts w:hint="eastAsia"/>
                <w:vertAlign w:val="baseline"/>
                <w:lang w:val="en-US" w:eastAsia="zh-CN"/>
              </w:rPr>
              <w:t>3</w:t>
            </w:r>
          </w:p>
        </w:tc>
        <w:tc>
          <w:tcPr>
            <w:tcW w:w="690" w:type="dxa"/>
            <w:vAlign w:val="center"/>
          </w:tcPr>
          <w:p>
            <w:pPr>
              <w:numPr>
                <w:ilvl w:val="0"/>
                <w:numId w:val="0"/>
              </w:numPr>
              <w:jc w:val="center"/>
              <w:rPr>
                <w:rFonts w:hint="eastAsia"/>
                <w:vertAlign w:val="baseline"/>
                <w:lang w:eastAsia="zh-CN"/>
              </w:rPr>
            </w:pPr>
            <w:r>
              <w:rPr>
                <w:rFonts w:hint="eastAsia"/>
                <w:vertAlign w:val="baseline"/>
                <w:lang w:eastAsia="zh-CN"/>
              </w:rPr>
              <w:t>专职</w:t>
            </w:r>
          </w:p>
        </w:tc>
        <w:tc>
          <w:tcPr>
            <w:tcW w:w="900" w:type="dxa"/>
            <w:vAlign w:val="center"/>
          </w:tcPr>
          <w:p>
            <w:pPr>
              <w:numPr>
                <w:ilvl w:val="0"/>
                <w:numId w:val="0"/>
              </w:numPr>
              <w:jc w:val="center"/>
              <w:rPr>
                <w:rFonts w:hint="eastAsia"/>
                <w:vertAlign w:val="baseline"/>
                <w:lang w:eastAsia="zh-CN"/>
              </w:rPr>
            </w:pPr>
            <w:r>
              <w:rPr>
                <w:color w:val="auto"/>
                <w:sz w:val="21"/>
                <w:szCs w:val="21"/>
              </w:rPr>
              <w:t>尹正萍</w:t>
            </w:r>
          </w:p>
        </w:tc>
        <w:tc>
          <w:tcPr>
            <w:tcW w:w="1790" w:type="dxa"/>
            <w:vAlign w:val="center"/>
          </w:tcPr>
          <w:p>
            <w:pPr>
              <w:numPr>
                <w:ilvl w:val="0"/>
                <w:numId w:val="0"/>
              </w:numPr>
              <w:jc w:val="left"/>
              <w:rPr>
                <w:rFonts w:hint="eastAsia"/>
                <w:vertAlign w:val="baseline"/>
                <w:lang w:eastAsia="zh-CN"/>
              </w:rPr>
            </w:pPr>
            <w:r>
              <w:rPr>
                <w:rFonts w:hint="eastAsia"/>
                <w:color w:val="auto"/>
                <w:sz w:val="21"/>
                <w:szCs w:val="21"/>
                <w:lang w:eastAsia="zh-CN"/>
              </w:rPr>
              <w:t>法政分院</w:t>
            </w:r>
            <w:r>
              <w:rPr>
                <w:rFonts w:hint="eastAsia"/>
                <w:b/>
                <w:bCs/>
                <w:vertAlign w:val="baseline"/>
                <w:lang w:val="en-US" w:eastAsia="zh-CN"/>
              </w:rPr>
              <w:t>/</w:t>
            </w:r>
            <w:r>
              <w:rPr>
                <w:color w:val="auto"/>
                <w:sz w:val="21"/>
                <w:szCs w:val="21"/>
              </w:rPr>
              <w:t>副教授</w:t>
            </w:r>
          </w:p>
        </w:tc>
        <w:tc>
          <w:tcPr>
            <w:tcW w:w="705" w:type="dxa"/>
            <w:vAlign w:val="center"/>
          </w:tcPr>
          <w:p>
            <w:pPr>
              <w:numPr>
                <w:ilvl w:val="0"/>
                <w:numId w:val="0"/>
              </w:numPr>
              <w:jc w:val="center"/>
              <w:rPr>
                <w:rFonts w:hint="eastAsia"/>
                <w:vertAlign w:val="baseline"/>
                <w:lang w:eastAsia="zh-CN"/>
              </w:rPr>
            </w:pPr>
            <w:r>
              <w:rPr>
                <w:color w:val="auto"/>
                <w:sz w:val="21"/>
                <w:szCs w:val="21"/>
              </w:rPr>
              <w:t>本科</w:t>
            </w:r>
          </w:p>
        </w:tc>
        <w:tc>
          <w:tcPr>
            <w:tcW w:w="4425" w:type="dxa"/>
            <w:vAlign w:val="center"/>
          </w:tcPr>
          <w:p>
            <w:pPr>
              <w:numPr>
                <w:ilvl w:val="0"/>
                <w:numId w:val="0"/>
              </w:numPr>
              <w:jc w:val="left"/>
              <w:rPr>
                <w:rFonts w:hint="eastAsia"/>
                <w:color w:val="auto"/>
                <w:sz w:val="21"/>
                <w:szCs w:val="21"/>
                <w:lang w:eastAsia="zh-CN"/>
              </w:rPr>
            </w:pPr>
            <w:r>
              <w:rPr>
                <w:rFonts w:hint="eastAsia"/>
                <w:color w:val="auto"/>
                <w:sz w:val="21"/>
                <w:szCs w:val="21"/>
                <w:lang w:eastAsia="zh-CN"/>
              </w:rPr>
              <w:t>毛泽东思想和中国特色社会主义理论体系概论</w:t>
            </w:r>
          </w:p>
          <w:p>
            <w:pPr>
              <w:numPr>
                <w:ilvl w:val="0"/>
                <w:numId w:val="0"/>
              </w:numPr>
              <w:jc w:val="left"/>
              <w:rPr>
                <w:rFonts w:hint="eastAsia"/>
                <w:vertAlign w:val="baseline"/>
                <w:lang w:eastAsia="zh-CN"/>
              </w:rPr>
            </w:pPr>
            <w:r>
              <w:rPr>
                <w:rFonts w:hint="eastAsia"/>
                <w:color w:val="auto"/>
                <w:sz w:val="21"/>
                <w:szCs w:val="21"/>
                <w:lang w:eastAsia="zh-CN"/>
              </w:rPr>
              <w:t>中国</w:t>
            </w:r>
            <w:r>
              <w:rPr>
                <w:color w:val="auto"/>
                <w:sz w:val="21"/>
                <w:szCs w:val="21"/>
              </w:rPr>
              <w:t>近现代史</w:t>
            </w:r>
            <w:r>
              <w:rPr>
                <w:rFonts w:hint="eastAsia"/>
                <w:color w:val="auto"/>
                <w:sz w:val="21"/>
                <w:szCs w:val="21"/>
                <w:lang w:eastAsia="zh-CN"/>
              </w:rPr>
              <w:t>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jc w:val="center"/>
              <w:rPr>
                <w:rFonts w:hint="eastAsia"/>
                <w:vertAlign w:val="baseline"/>
                <w:lang w:val="en-US" w:eastAsia="zh-CN"/>
              </w:rPr>
            </w:pPr>
            <w:r>
              <w:rPr>
                <w:rFonts w:hint="eastAsia"/>
                <w:vertAlign w:val="baseline"/>
                <w:lang w:val="en-US" w:eastAsia="zh-CN"/>
              </w:rPr>
              <w:t>4</w:t>
            </w:r>
          </w:p>
        </w:tc>
        <w:tc>
          <w:tcPr>
            <w:tcW w:w="690" w:type="dxa"/>
            <w:vAlign w:val="center"/>
          </w:tcPr>
          <w:p>
            <w:pPr>
              <w:numPr>
                <w:ilvl w:val="0"/>
                <w:numId w:val="0"/>
              </w:numPr>
              <w:jc w:val="center"/>
              <w:rPr>
                <w:rFonts w:hint="eastAsia"/>
                <w:vertAlign w:val="baseline"/>
                <w:lang w:eastAsia="zh-CN"/>
              </w:rPr>
            </w:pPr>
            <w:r>
              <w:rPr>
                <w:rFonts w:hint="eastAsia"/>
                <w:vertAlign w:val="baseline"/>
                <w:lang w:eastAsia="zh-CN"/>
              </w:rPr>
              <w:t>专职</w:t>
            </w:r>
          </w:p>
        </w:tc>
        <w:tc>
          <w:tcPr>
            <w:tcW w:w="900" w:type="dxa"/>
            <w:vAlign w:val="center"/>
          </w:tcPr>
          <w:p>
            <w:pPr>
              <w:numPr>
                <w:ilvl w:val="0"/>
                <w:numId w:val="0"/>
              </w:numPr>
              <w:jc w:val="center"/>
              <w:rPr>
                <w:rFonts w:hint="eastAsia"/>
                <w:vertAlign w:val="baseline"/>
                <w:lang w:eastAsia="zh-CN"/>
              </w:rPr>
            </w:pPr>
            <w:r>
              <w:rPr>
                <w:color w:val="auto"/>
                <w:sz w:val="21"/>
                <w:szCs w:val="21"/>
              </w:rPr>
              <w:t>朱春珠</w:t>
            </w:r>
          </w:p>
        </w:tc>
        <w:tc>
          <w:tcPr>
            <w:tcW w:w="1790" w:type="dxa"/>
            <w:vAlign w:val="center"/>
          </w:tcPr>
          <w:p>
            <w:pPr>
              <w:numPr>
                <w:ilvl w:val="0"/>
                <w:numId w:val="0"/>
              </w:numPr>
              <w:jc w:val="left"/>
              <w:rPr>
                <w:rFonts w:hint="eastAsia"/>
                <w:vertAlign w:val="baseline"/>
                <w:lang w:eastAsia="zh-CN"/>
              </w:rPr>
            </w:pPr>
            <w:r>
              <w:rPr>
                <w:rFonts w:hint="eastAsia"/>
                <w:color w:val="auto"/>
                <w:sz w:val="21"/>
                <w:szCs w:val="21"/>
                <w:lang w:eastAsia="zh-CN"/>
              </w:rPr>
              <w:t>法政分院</w:t>
            </w:r>
            <w:r>
              <w:rPr>
                <w:rFonts w:hint="eastAsia"/>
                <w:b/>
                <w:bCs/>
                <w:vertAlign w:val="baseline"/>
                <w:lang w:val="en-US" w:eastAsia="zh-CN"/>
              </w:rPr>
              <w:t>/</w:t>
            </w:r>
            <w:r>
              <w:rPr>
                <w:color w:val="auto"/>
                <w:sz w:val="21"/>
                <w:szCs w:val="21"/>
              </w:rPr>
              <w:t>副教授</w:t>
            </w:r>
          </w:p>
        </w:tc>
        <w:tc>
          <w:tcPr>
            <w:tcW w:w="705" w:type="dxa"/>
            <w:vAlign w:val="center"/>
          </w:tcPr>
          <w:p>
            <w:pPr>
              <w:numPr>
                <w:ilvl w:val="0"/>
                <w:numId w:val="0"/>
              </w:numPr>
              <w:jc w:val="center"/>
              <w:rPr>
                <w:rFonts w:hint="eastAsia"/>
                <w:vertAlign w:val="baseline"/>
                <w:lang w:eastAsia="zh-CN"/>
              </w:rPr>
            </w:pPr>
            <w:r>
              <w:rPr>
                <w:color w:val="auto"/>
                <w:sz w:val="21"/>
                <w:szCs w:val="21"/>
              </w:rPr>
              <w:t>本科</w:t>
            </w:r>
          </w:p>
        </w:tc>
        <w:tc>
          <w:tcPr>
            <w:tcW w:w="4425" w:type="dxa"/>
            <w:vAlign w:val="center"/>
          </w:tcPr>
          <w:p>
            <w:pPr>
              <w:numPr>
                <w:ilvl w:val="0"/>
                <w:numId w:val="0"/>
              </w:numPr>
              <w:jc w:val="left"/>
              <w:rPr>
                <w:rFonts w:hint="eastAsia"/>
                <w:color w:val="auto"/>
                <w:sz w:val="21"/>
                <w:szCs w:val="21"/>
                <w:lang w:eastAsia="zh-CN"/>
              </w:rPr>
            </w:pPr>
            <w:r>
              <w:rPr>
                <w:rFonts w:hint="eastAsia"/>
                <w:color w:val="auto"/>
                <w:sz w:val="21"/>
                <w:szCs w:val="21"/>
                <w:lang w:eastAsia="zh-CN"/>
              </w:rPr>
              <w:t>毛泽东思想和中国特色社会主义理论体系概论</w:t>
            </w:r>
          </w:p>
          <w:p>
            <w:pPr>
              <w:numPr>
                <w:ilvl w:val="0"/>
                <w:numId w:val="0"/>
              </w:numPr>
              <w:jc w:val="left"/>
              <w:rPr>
                <w:rFonts w:hint="eastAsia"/>
                <w:vertAlign w:val="baseline"/>
                <w:lang w:eastAsia="zh-CN"/>
              </w:rPr>
            </w:pPr>
            <w:r>
              <w:rPr>
                <w:rFonts w:hint="eastAsia"/>
                <w:color w:val="auto"/>
                <w:sz w:val="21"/>
                <w:szCs w:val="21"/>
                <w:lang w:eastAsia="zh-CN"/>
              </w:rPr>
              <w:t>中国</w:t>
            </w:r>
            <w:r>
              <w:rPr>
                <w:color w:val="auto"/>
                <w:sz w:val="21"/>
                <w:szCs w:val="21"/>
              </w:rPr>
              <w:t>近现代史</w:t>
            </w:r>
            <w:r>
              <w:rPr>
                <w:rFonts w:hint="eastAsia"/>
                <w:color w:val="auto"/>
                <w:sz w:val="21"/>
                <w:szCs w:val="21"/>
                <w:lang w:eastAsia="zh-CN"/>
              </w:rPr>
              <w:t>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jc w:val="center"/>
              <w:rPr>
                <w:rFonts w:hint="eastAsia"/>
                <w:vertAlign w:val="baseline"/>
                <w:lang w:val="en-US" w:eastAsia="zh-CN"/>
              </w:rPr>
            </w:pPr>
            <w:r>
              <w:rPr>
                <w:rFonts w:hint="eastAsia"/>
                <w:vertAlign w:val="baseline"/>
                <w:lang w:val="en-US" w:eastAsia="zh-CN"/>
              </w:rPr>
              <w:t>5</w:t>
            </w:r>
          </w:p>
        </w:tc>
        <w:tc>
          <w:tcPr>
            <w:tcW w:w="690" w:type="dxa"/>
            <w:vAlign w:val="center"/>
          </w:tcPr>
          <w:p>
            <w:pPr>
              <w:numPr>
                <w:ilvl w:val="0"/>
                <w:numId w:val="0"/>
              </w:numPr>
              <w:jc w:val="center"/>
              <w:rPr>
                <w:rFonts w:hint="eastAsia"/>
                <w:vertAlign w:val="baseline"/>
                <w:lang w:eastAsia="zh-CN"/>
              </w:rPr>
            </w:pPr>
            <w:r>
              <w:rPr>
                <w:rFonts w:hint="eastAsia"/>
                <w:vertAlign w:val="baseline"/>
                <w:lang w:eastAsia="zh-CN"/>
              </w:rPr>
              <w:t>专职</w:t>
            </w:r>
          </w:p>
        </w:tc>
        <w:tc>
          <w:tcPr>
            <w:tcW w:w="900" w:type="dxa"/>
            <w:vAlign w:val="center"/>
          </w:tcPr>
          <w:p>
            <w:pPr>
              <w:numPr>
                <w:ilvl w:val="0"/>
                <w:numId w:val="0"/>
              </w:numPr>
              <w:jc w:val="center"/>
              <w:rPr>
                <w:rFonts w:hint="eastAsia"/>
                <w:vertAlign w:val="baseline"/>
                <w:lang w:eastAsia="zh-CN"/>
              </w:rPr>
            </w:pPr>
            <w:r>
              <w:rPr>
                <w:color w:val="auto"/>
                <w:sz w:val="21"/>
                <w:szCs w:val="21"/>
              </w:rPr>
              <w:t>秦团结</w:t>
            </w:r>
          </w:p>
        </w:tc>
        <w:tc>
          <w:tcPr>
            <w:tcW w:w="1790" w:type="dxa"/>
            <w:vAlign w:val="center"/>
          </w:tcPr>
          <w:p>
            <w:pPr>
              <w:numPr>
                <w:ilvl w:val="0"/>
                <w:numId w:val="0"/>
              </w:numPr>
              <w:jc w:val="left"/>
              <w:rPr>
                <w:rFonts w:hint="eastAsia"/>
                <w:vertAlign w:val="baseline"/>
                <w:lang w:eastAsia="zh-CN"/>
              </w:rPr>
            </w:pPr>
            <w:r>
              <w:rPr>
                <w:rFonts w:hint="eastAsia"/>
                <w:color w:val="auto"/>
                <w:sz w:val="21"/>
                <w:szCs w:val="21"/>
                <w:lang w:eastAsia="zh-CN"/>
              </w:rPr>
              <w:t>法政分院</w:t>
            </w:r>
            <w:r>
              <w:rPr>
                <w:rFonts w:hint="eastAsia"/>
                <w:b/>
                <w:bCs/>
                <w:vertAlign w:val="baseline"/>
                <w:lang w:val="en-US" w:eastAsia="zh-CN"/>
              </w:rPr>
              <w:t>/</w:t>
            </w:r>
            <w:r>
              <w:rPr>
                <w:color w:val="auto"/>
                <w:sz w:val="21"/>
                <w:szCs w:val="21"/>
              </w:rPr>
              <w:t>讲师</w:t>
            </w:r>
          </w:p>
        </w:tc>
        <w:tc>
          <w:tcPr>
            <w:tcW w:w="705" w:type="dxa"/>
            <w:vAlign w:val="center"/>
          </w:tcPr>
          <w:p>
            <w:pPr>
              <w:numPr>
                <w:ilvl w:val="0"/>
                <w:numId w:val="0"/>
              </w:numPr>
              <w:jc w:val="center"/>
              <w:rPr>
                <w:rFonts w:hint="eastAsia"/>
                <w:vertAlign w:val="baseline"/>
                <w:lang w:eastAsia="zh-CN"/>
              </w:rPr>
            </w:pPr>
            <w:r>
              <w:rPr>
                <w:color w:val="auto"/>
                <w:sz w:val="21"/>
                <w:szCs w:val="21"/>
              </w:rPr>
              <w:t>硕士</w:t>
            </w:r>
          </w:p>
        </w:tc>
        <w:tc>
          <w:tcPr>
            <w:tcW w:w="4425" w:type="dxa"/>
            <w:vAlign w:val="center"/>
          </w:tcPr>
          <w:p>
            <w:pPr>
              <w:numPr>
                <w:ilvl w:val="0"/>
                <w:numId w:val="0"/>
              </w:numPr>
              <w:jc w:val="left"/>
              <w:rPr>
                <w:rFonts w:hint="eastAsia"/>
                <w:color w:val="auto"/>
                <w:sz w:val="21"/>
                <w:szCs w:val="21"/>
                <w:lang w:eastAsia="zh-CN"/>
              </w:rPr>
            </w:pPr>
            <w:r>
              <w:rPr>
                <w:rFonts w:hint="eastAsia"/>
                <w:color w:val="auto"/>
                <w:sz w:val="21"/>
                <w:szCs w:val="21"/>
                <w:lang w:eastAsia="zh-CN"/>
              </w:rPr>
              <w:t>马克思主义基本原理</w:t>
            </w:r>
          </w:p>
          <w:p>
            <w:pPr>
              <w:numPr>
                <w:ilvl w:val="0"/>
                <w:numId w:val="0"/>
              </w:numPr>
              <w:jc w:val="left"/>
              <w:rPr>
                <w:rFonts w:hint="eastAsia"/>
                <w:vertAlign w:val="baseline"/>
                <w:lang w:eastAsia="zh-CN"/>
              </w:rPr>
            </w:pPr>
            <w:r>
              <w:rPr>
                <w:rFonts w:hint="eastAsia"/>
                <w:color w:val="auto"/>
                <w:sz w:val="21"/>
                <w:szCs w:val="21"/>
                <w:lang w:val="en-US" w:eastAsia="zh-CN"/>
              </w:rPr>
              <w:t>思想品德修养与法律基础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jc w:val="center"/>
              <w:rPr>
                <w:rFonts w:hint="eastAsia"/>
                <w:vertAlign w:val="baseline"/>
                <w:lang w:val="en-US" w:eastAsia="zh-CN"/>
              </w:rPr>
            </w:pPr>
            <w:r>
              <w:rPr>
                <w:rFonts w:hint="eastAsia"/>
                <w:vertAlign w:val="baseline"/>
                <w:lang w:val="en-US" w:eastAsia="zh-CN"/>
              </w:rPr>
              <w:t>6</w:t>
            </w:r>
          </w:p>
        </w:tc>
        <w:tc>
          <w:tcPr>
            <w:tcW w:w="690" w:type="dxa"/>
            <w:vAlign w:val="center"/>
          </w:tcPr>
          <w:p>
            <w:pPr>
              <w:numPr>
                <w:ilvl w:val="0"/>
                <w:numId w:val="0"/>
              </w:numPr>
              <w:jc w:val="center"/>
              <w:rPr>
                <w:rFonts w:hint="eastAsia"/>
                <w:vertAlign w:val="baseline"/>
                <w:lang w:eastAsia="zh-CN"/>
              </w:rPr>
            </w:pPr>
            <w:r>
              <w:rPr>
                <w:rFonts w:hint="eastAsia"/>
                <w:vertAlign w:val="baseline"/>
                <w:lang w:eastAsia="zh-CN"/>
              </w:rPr>
              <w:t>专职</w:t>
            </w:r>
          </w:p>
        </w:tc>
        <w:tc>
          <w:tcPr>
            <w:tcW w:w="900" w:type="dxa"/>
            <w:vAlign w:val="center"/>
          </w:tcPr>
          <w:p>
            <w:pPr>
              <w:numPr>
                <w:ilvl w:val="0"/>
                <w:numId w:val="0"/>
              </w:numPr>
              <w:ind w:left="0" w:leftChars="0" w:firstLine="0" w:firstLineChars="0"/>
              <w:jc w:val="center"/>
              <w:rPr>
                <w:rFonts w:hint="eastAsia"/>
                <w:vertAlign w:val="baseline"/>
                <w:lang w:eastAsia="zh-CN"/>
              </w:rPr>
            </w:pPr>
            <w:r>
              <w:rPr>
                <w:color w:val="auto"/>
                <w:sz w:val="21"/>
                <w:szCs w:val="21"/>
              </w:rPr>
              <w:t>章群巧</w:t>
            </w:r>
          </w:p>
        </w:tc>
        <w:tc>
          <w:tcPr>
            <w:tcW w:w="1790" w:type="dxa"/>
            <w:vAlign w:val="center"/>
          </w:tcPr>
          <w:p>
            <w:pPr>
              <w:numPr>
                <w:ilvl w:val="0"/>
                <w:numId w:val="0"/>
              </w:numPr>
              <w:ind w:left="0" w:leftChars="0" w:firstLine="0" w:firstLineChars="0"/>
              <w:jc w:val="left"/>
              <w:rPr>
                <w:rFonts w:hint="eastAsia"/>
                <w:vertAlign w:val="baseline"/>
                <w:lang w:eastAsia="zh-CN"/>
              </w:rPr>
            </w:pPr>
            <w:r>
              <w:rPr>
                <w:rFonts w:hint="eastAsia"/>
                <w:color w:val="auto"/>
                <w:sz w:val="21"/>
                <w:szCs w:val="21"/>
                <w:lang w:eastAsia="zh-CN"/>
              </w:rPr>
              <w:t>法政分院</w:t>
            </w:r>
            <w:r>
              <w:rPr>
                <w:rFonts w:hint="eastAsia"/>
                <w:b/>
                <w:bCs/>
                <w:vertAlign w:val="baseline"/>
                <w:lang w:val="en-US" w:eastAsia="zh-CN"/>
              </w:rPr>
              <w:t>/</w:t>
            </w:r>
            <w:r>
              <w:rPr>
                <w:color w:val="auto"/>
                <w:sz w:val="21"/>
                <w:szCs w:val="21"/>
              </w:rPr>
              <w:t>讲师</w:t>
            </w:r>
          </w:p>
        </w:tc>
        <w:tc>
          <w:tcPr>
            <w:tcW w:w="705" w:type="dxa"/>
            <w:vAlign w:val="center"/>
          </w:tcPr>
          <w:p>
            <w:pPr>
              <w:numPr>
                <w:ilvl w:val="0"/>
                <w:numId w:val="0"/>
              </w:numPr>
              <w:jc w:val="center"/>
              <w:rPr>
                <w:rFonts w:hint="eastAsia"/>
                <w:vertAlign w:val="baseline"/>
                <w:lang w:eastAsia="zh-CN"/>
              </w:rPr>
            </w:pPr>
            <w:r>
              <w:rPr>
                <w:color w:val="auto"/>
                <w:sz w:val="21"/>
                <w:szCs w:val="21"/>
              </w:rPr>
              <w:t>硕士</w:t>
            </w:r>
          </w:p>
        </w:tc>
        <w:tc>
          <w:tcPr>
            <w:tcW w:w="4425" w:type="dxa"/>
            <w:vAlign w:val="center"/>
          </w:tcPr>
          <w:p>
            <w:pPr>
              <w:numPr>
                <w:ilvl w:val="0"/>
                <w:numId w:val="0"/>
              </w:numPr>
              <w:jc w:val="left"/>
              <w:rPr>
                <w:rFonts w:hint="eastAsia"/>
                <w:color w:val="auto"/>
                <w:sz w:val="21"/>
                <w:szCs w:val="21"/>
                <w:lang w:eastAsia="zh-CN"/>
              </w:rPr>
            </w:pPr>
            <w:r>
              <w:rPr>
                <w:rFonts w:hint="eastAsia"/>
                <w:color w:val="auto"/>
                <w:sz w:val="21"/>
                <w:szCs w:val="21"/>
                <w:lang w:eastAsia="zh-CN"/>
              </w:rPr>
              <w:t>马克思主义基本原理</w:t>
            </w:r>
          </w:p>
          <w:p>
            <w:pPr>
              <w:numPr>
                <w:ilvl w:val="0"/>
                <w:numId w:val="0"/>
              </w:numPr>
              <w:jc w:val="left"/>
              <w:rPr>
                <w:rFonts w:hint="eastAsia"/>
                <w:vertAlign w:val="baseline"/>
                <w:lang w:eastAsia="zh-CN"/>
              </w:rPr>
            </w:pPr>
            <w:r>
              <w:rPr>
                <w:rFonts w:hint="eastAsia"/>
                <w:color w:val="auto"/>
                <w:sz w:val="21"/>
                <w:szCs w:val="21"/>
                <w:lang w:val="en-US" w:eastAsia="zh-CN"/>
              </w:rPr>
              <w:t>思想品德修养与法律基础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jc w:val="center"/>
              <w:rPr>
                <w:rFonts w:hint="eastAsia"/>
                <w:vertAlign w:val="baseline"/>
                <w:lang w:val="en-US" w:eastAsia="zh-CN"/>
              </w:rPr>
            </w:pPr>
            <w:r>
              <w:rPr>
                <w:rFonts w:hint="eastAsia"/>
                <w:vertAlign w:val="baseline"/>
                <w:lang w:val="en-US" w:eastAsia="zh-CN"/>
              </w:rPr>
              <w:t>7</w:t>
            </w:r>
          </w:p>
        </w:tc>
        <w:tc>
          <w:tcPr>
            <w:tcW w:w="690" w:type="dxa"/>
            <w:vAlign w:val="center"/>
          </w:tcPr>
          <w:p>
            <w:pPr>
              <w:numPr>
                <w:ilvl w:val="0"/>
                <w:numId w:val="0"/>
              </w:numPr>
              <w:jc w:val="center"/>
              <w:rPr>
                <w:rFonts w:hint="eastAsia"/>
                <w:vertAlign w:val="baseline"/>
                <w:lang w:eastAsia="zh-CN"/>
              </w:rPr>
            </w:pPr>
            <w:r>
              <w:rPr>
                <w:rFonts w:hint="eastAsia"/>
                <w:vertAlign w:val="baseline"/>
                <w:lang w:eastAsia="zh-CN"/>
              </w:rPr>
              <w:t>专职</w:t>
            </w:r>
          </w:p>
        </w:tc>
        <w:tc>
          <w:tcPr>
            <w:tcW w:w="900" w:type="dxa"/>
            <w:vAlign w:val="center"/>
          </w:tcPr>
          <w:p>
            <w:pPr>
              <w:numPr>
                <w:ilvl w:val="0"/>
                <w:numId w:val="0"/>
              </w:numPr>
              <w:ind w:left="0" w:leftChars="0" w:firstLine="0" w:firstLineChars="0"/>
              <w:jc w:val="center"/>
              <w:rPr>
                <w:rFonts w:hint="eastAsia"/>
                <w:vertAlign w:val="baseline"/>
                <w:lang w:eastAsia="zh-CN"/>
              </w:rPr>
            </w:pPr>
            <w:r>
              <w:rPr>
                <w:color w:val="auto"/>
                <w:sz w:val="21"/>
                <w:szCs w:val="21"/>
              </w:rPr>
              <w:t>白云浩</w:t>
            </w:r>
          </w:p>
        </w:tc>
        <w:tc>
          <w:tcPr>
            <w:tcW w:w="1790" w:type="dxa"/>
            <w:vAlign w:val="center"/>
          </w:tcPr>
          <w:p>
            <w:pPr>
              <w:numPr>
                <w:ilvl w:val="0"/>
                <w:numId w:val="0"/>
              </w:numPr>
              <w:ind w:left="0" w:leftChars="0" w:firstLine="0" w:firstLineChars="0"/>
              <w:jc w:val="left"/>
              <w:rPr>
                <w:rFonts w:hint="eastAsia"/>
                <w:vertAlign w:val="baseline"/>
                <w:lang w:eastAsia="zh-CN"/>
              </w:rPr>
            </w:pPr>
            <w:r>
              <w:rPr>
                <w:rFonts w:hint="eastAsia"/>
                <w:color w:val="auto"/>
                <w:sz w:val="21"/>
                <w:szCs w:val="21"/>
                <w:lang w:eastAsia="zh-CN"/>
              </w:rPr>
              <w:t>法政分院</w:t>
            </w:r>
            <w:r>
              <w:rPr>
                <w:rFonts w:hint="eastAsia"/>
                <w:b/>
                <w:bCs/>
                <w:vertAlign w:val="baseline"/>
                <w:lang w:val="en-US" w:eastAsia="zh-CN"/>
              </w:rPr>
              <w:t>/</w:t>
            </w:r>
            <w:r>
              <w:rPr>
                <w:color w:val="auto"/>
                <w:sz w:val="21"/>
                <w:szCs w:val="21"/>
              </w:rPr>
              <w:t>讲师</w:t>
            </w:r>
          </w:p>
        </w:tc>
        <w:tc>
          <w:tcPr>
            <w:tcW w:w="705" w:type="dxa"/>
            <w:vAlign w:val="center"/>
          </w:tcPr>
          <w:p>
            <w:pPr>
              <w:numPr>
                <w:ilvl w:val="0"/>
                <w:numId w:val="0"/>
              </w:numPr>
              <w:ind w:left="0" w:leftChars="0" w:firstLine="0" w:firstLineChars="0"/>
              <w:jc w:val="center"/>
              <w:rPr>
                <w:rFonts w:hint="eastAsia"/>
                <w:vertAlign w:val="baseline"/>
                <w:lang w:eastAsia="zh-CN"/>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eastAsia="zh-CN"/>
              </w:rPr>
            </w:pPr>
            <w:r>
              <w:rPr>
                <w:rFonts w:hint="eastAsia"/>
                <w:color w:val="auto"/>
                <w:sz w:val="21"/>
                <w:szCs w:val="21"/>
                <w:lang w:eastAsia="zh-CN"/>
              </w:rPr>
              <w:t>马克思主义基本原理</w:t>
            </w:r>
          </w:p>
          <w:p>
            <w:pPr>
              <w:numPr>
                <w:ilvl w:val="0"/>
                <w:numId w:val="0"/>
              </w:numPr>
              <w:ind w:left="0" w:leftChars="0" w:firstLine="0" w:firstLineChars="0"/>
              <w:jc w:val="left"/>
              <w:rPr>
                <w:rFonts w:hint="eastAsia"/>
                <w:vertAlign w:val="baseline"/>
                <w:lang w:eastAsia="zh-CN"/>
              </w:rPr>
            </w:pPr>
            <w:r>
              <w:rPr>
                <w:rFonts w:hint="eastAsia"/>
                <w:color w:val="auto"/>
                <w:sz w:val="21"/>
                <w:szCs w:val="21"/>
                <w:lang w:val="en-US" w:eastAsia="zh-CN"/>
              </w:rPr>
              <w:t>思想品德修养与法律基础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8</w:t>
            </w:r>
          </w:p>
        </w:tc>
        <w:tc>
          <w:tcPr>
            <w:tcW w:w="690" w:type="dxa"/>
            <w:vAlign w:val="center"/>
          </w:tcPr>
          <w:p>
            <w:pPr>
              <w:numPr>
                <w:ilvl w:val="0"/>
                <w:numId w:val="0"/>
              </w:numPr>
              <w:jc w:val="center"/>
              <w:rPr>
                <w:rFonts w:hint="eastAsia"/>
                <w:vertAlign w:val="baseline"/>
                <w:lang w:eastAsia="zh-CN"/>
              </w:rPr>
            </w:pPr>
            <w:r>
              <w:rPr>
                <w:rFonts w:hint="eastAsia"/>
                <w:vertAlign w:val="baseline"/>
                <w:lang w:eastAsia="zh-CN"/>
              </w:rPr>
              <w:t>专职</w:t>
            </w:r>
          </w:p>
        </w:tc>
        <w:tc>
          <w:tcPr>
            <w:tcW w:w="900" w:type="dxa"/>
            <w:vAlign w:val="center"/>
          </w:tcPr>
          <w:p>
            <w:pPr>
              <w:numPr>
                <w:ilvl w:val="0"/>
                <w:numId w:val="0"/>
              </w:numPr>
              <w:ind w:left="0" w:leftChars="0" w:firstLine="0" w:firstLineChars="0"/>
              <w:jc w:val="center"/>
              <w:rPr>
                <w:color w:val="auto"/>
                <w:sz w:val="21"/>
                <w:szCs w:val="21"/>
              </w:rPr>
            </w:pPr>
            <w:r>
              <w:rPr>
                <w:rFonts w:hint="eastAsia"/>
                <w:color w:val="auto"/>
                <w:sz w:val="21"/>
                <w:szCs w:val="21"/>
                <w:lang w:val="en-US" w:eastAsia="zh-CN"/>
              </w:rPr>
              <w:t>叶颖蕊</w:t>
            </w:r>
          </w:p>
        </w:tc>
        <w:tc>
          <w:tcPr>
            <w:tcW w:w="1790" w:type="dxa"/>
            <w:vAlign w:val="center"/>
          </w:tcPr>
          <w:p>
            <w:pPr>
              <w:numPr>
                <w:ilvl w:val="0"/>
                <w:numId w:val="0"/>
              </w:numPr>
              <w:ind w:left="0" w:leftChars="0" w:firstLine="0" w:firstLineChars="0"/>
              <w:jc w:val="left"/>
              <w:rPr>
                <w:rFonts w:hint="eastAsia"/>
                <w:color w:val="auto"/>
                <w:sz w:val="21"/>
                <w:szCs w:val="21"/>
                <w:lang w:eastAsia="zh-CN"/>
              </w:rPr>
            </w:pPr>
            <w:r>
              <w:rPr>
                <w:rFonts w:hint="eastAsia"/>
                <w:color w:val="auto"/>
                <w:sz w:val="21"/>
                <w:szCs w:val="21"/>
                <w:lang w:eastAsia="zh-CN"/>
              </w:rPr>
              <w:t>法政分院</w:t>
            </w:r>
            <w:r>
              <w:rPr>
                <w:rFonts w:hint="eastAsia"/>
                <w:b/>
                <w:bCs/>
                <w:vertAlign w:val="baseline"/>
                <w:lang w:val="en-US" w:eastAsia="zh-CN"/>
              </w:rPr>
              <w:t>/</w:t>
            </w:r>
            <w:r>
              <w:rPr>
                <w:rFonts w:hint="default"/>
                <w:color w:val="auto"/>
                <w:sz w:val="21"/>
                <w:szCs w:val="21"/>
                <w:lang w:val="en-US" w:eastAsia="zh-CN"/>
              </w:rPr>
              <w:t>副教授</w:t>
            </w:r>
          </w:p>
        </w:tc>
        <w:tc>
          <w:tcPr>
            <w:tcW w:w="705" w:type="dxa"/>
            <w:vAlign w:val="center"/>
          </w:tcPr>
          <w:p>
            <w:pPr>
              <w:numPr>
                <w:ilvl w:val="0"/>
                <w:numId w:val="0"/>
              </w:numPr>
              <w:ind w:left="0" w:leftChars="0" w:firstLine="0" w:firstLineChars="0"/>
              <w:jc w:val="center"/>
              <w:rPr>
                <w:color w:val="auto"/>
                <w:sz w:val="21"/>
                <w:szCs w:val="21"/>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val="en-US" w:eastAsia="zh-CN"/>
              </w:rPr>
            </w:pPr>
            <w:r>
              <w:rPr>
                <w:rFonts w:hint="default"/>
                <w:color w:val="auto"/>
                <w:sz w:val="21"/>
                <w:szCs w:val="21"/>
                <w:lang w:val="en-US" w:eastAsia="zh-CN"/>
              </w:rPr>
              <w:t>毛泽东思想和中国特色社会主义理论体系概论</w:t>
            </w:r>
            <w:r>
              <w:rPr>
                <w:rFonts w:hint="default"/>
                <w:color w:val="auto"/>
                <w:sz w:val="21"/>
                <w:szCs w:val="21"/>
                <w:lang w:val="en-US" w:eastAsia="zh-CN"/>
              </w:rPr>
              <w:br w:type="textWrapping"/>
            </w:r>
            <w:r>
              <w:rPr>
                <w:rFonts w:hint="default"/>
                <w:color w:val="auto"/>
                <w:sz w:val="21"/>
                <w:szCs w:val="21"/>
                <w:lang w:val="en-US" w:eastAsia="zh-CN"/>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9</w:t>
            </w:r>
          </w:p>
        </w:tc>
        <w:tc>
          <w:tcPr>
            <w:tcW w:w="690" w:type="dxa"/>
            <w:vAlign w:val="center"/>
          </w:tcPr>
          <w:p>
            <w:pPr>
              <w:numPr>
                <w:ilvl w:val="0"/>
                <w:numId w:val="0"/>
              </w:numPr>
              <w:ind w:left="0" w:leftChars="0" w:firstLine="0" w:firstLineChars="0"/>
              <w:jc w:val="center"/>
              <w:rPr>
                <w:rFonts w:hint="eastAsia"/>
                <w:vertAlign w:val="baseline"/>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rFonts w:hint="eastAsia"/>
                <w:color w:val="auto"/>
                <w:sz w:val="21"/>
                <w:szCs w:val="21"/>
                <w:lang w:val="en-US" w:eastAsia="zh-CN"/>
              </w:rPr>
            </w:pPr>
            <w:r>
              <w:rPr>
                <w:rFonts w:hint="eastAsia"/>
                <w:color w:val="auto"/>
                <w:sz w:val="21"/>
                <w:szCs w:val="21"/>
                <w:lang w:eastAsia="zh-CN"/>
              </w:rPr>
              <w:t>张</w:t>
            </w:r>
            <w:r>
              <w:rPr>
                <w:rFonts w:hint="eastAsia"/>
                <w:color w:val="auto"/>
                <w:sz w:val="21"/>
                <w:szCs w:val="21"/>
                <w:lang w:val="en-US" w:eastAsia="zh-CN"/>
              </w:rPr>
              <w:t xml:space="preserve">  </w:t>
            </w:r>
            <w:r>
              <w:rPr>
                <w:rFonts w:hint="eastAsia"/>
                <w:color w:val="auto"/>
                <w:sz w:val="21"/>
                <w:szCs w:val="21"/>
                <w:lang w:eastAsia="zh-CN"/>
              </w:rPr>
              <w:t>淼</w:t>
            </w:r>
          </w:p>
        </w:tc>
        <w:tc>
          <w:tcPr>
            <w:tcW w:w="1790" w:type="dxa"/>
            <w:vAlign w:val="center"/>
          </w:tcPr>
          <w:p>
            <w:pPr>
              <w:numPr>
                <w:ilvl w:val="0"/>
                <w:numId w:val="0"/>
              </w:numPr>
              <w:ind w:left="0" w:leftChars="0" w:firstLine="0" w:firstLineChars="0"/>
              <w:jc w:val="left"/>
              <w:rPr>
                <w:rFonts w:hint="eastAsia"/>
                <w:color w:val="auto"/>
                <w:sz w:val="21"/>
                <w:szCs w:val="21"/>
                <w:lang w:eastAsia="zh-CN"/>
              </w:rPr>
            </w:pPr>
            <w:r>
              <w:rPr>
                <w:rFonts w:hint="eastAsia"/>
                <w:color w:val="auto"/>
                <w:sz w:val="21"/>
                <w:szCs w:val="21"/>
                <w:lang w:eastAsia="zh-CN"/>
              </w:rPr>
              <w:t>党院办</w:t>
            </w:r>
          </w:p>
        </w:tc>
        <w:tc>
          <w:tcPr>
            <w:tcW w:w="705" w:type="dxa"/>
            <w:vAlign w:val="center"/>
          </w:tcPr>
          <w:p>
            <w:pPr>
              <w:numPr>
                <w:ilvl w:val="0"/>
                <w:numId w:val="0"/>
              </w:numPr>
              <w:ind w:left="0" w:leftChars="0" w:firstLine="0" w:firstLineChars="0"/>
              <w:jc w:val="center"/>
              <w:rPr>
                <w:color w:val="auto"/>
                <w:sz w:val="21"/>
                <w:szCs w:val="21"/>
              </w:rPr>
            </w:pPr>
            <w:r>
              <w:rPr>
                <w:color w:val="auto"/>
                <w:sz w:val="21"/>
                <w:szCs w:val="21"/>
              </w:rPr>
              <w:t>硕士</w:t>
            </w:r>
          </w:p>
        </w:tc>
        <w:tc>
          <w:tcPr>
            <w:tcW w:w="4425" w:type="dxa"/>
            <w:vAlign w:val="center"/>
          </w:tcPr>
          <w:p>
            <w:pPr>
              <w:numPr>
                <w:ilvl w:val="0"/>
                <w:numId w:val="0"/>
              </w:numPr>
              <w:ind w:left="0" w:leftChars="0" w:firstLine="0" w:firstLineChars="0"/>
              <w:jc w:val="left"/>
              <w:rPr>
                <w:rFonts w:hint="default"/>
                <w:color w:val="auto"/>
                <w:sz w:val="21"/>
                <w:szCs w:val="21"/>
                <w:lang w:val="en-US" w:eastAsia="zh-CN"/>
              </w:rPr>
            </w:pPr>
            <w:r>
              <w:rPr>
                <w:rFonts w:hint="eastAsia"/>
                <w:color w:val="auto"/>
                <w:sz w:val="21"/>
                <w:szCs w:val="21"/>
                <w:lang w:eastAsia="zh-CN"/>
              </w:rPr>
              <w:t>毛泽东思想和中国特色社会主义理论体系概论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10</w:t>
            </w:r>
          </w:p>
        </w:tc>
        <w:tc>
          <w:tcPr>
            <w:tcW w:w="69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金国锋</w:t>
            </w:r>
          </w:p>
        </w:tc>
        <w:tc>
          <w:tcPr>
            <w:tcW w:w="1790" w:type="dxa"/>
            <w:vAlign w:val="center"/>
          </w:tcPr>
          <w:p>
            <w:pPr>
              <w:numPr>
                <w:ilvl w:val="0"/>
                <w:numId w:val="0"/>
              </w:numPr>
              <w:ind w:left="0" w:leftChars="0" w:firstLine="0" w:firstLineChars="0"/>
              <w:jc w:val="left"/>
              <w:rPr>
                <w:rFonts w:hint="eastAsia"/>
                <w:color w:val="auto"/>
                <w:sz w:val="21"/>
                <w:szCs w:val="21"/>
                <w:lang w:eastAsia="zh-CN"/>
              </w:rPr>
            </w:pPr>
            <w:r>
              <w:rPr>
                <w:rFonts w:hint="eastAsia"/>
                <w:color w:val="auto"/>
                <w:sz w:val="21"/>
                <w:szCs w:val="21"/>
                <w:lang w:eastAsia="zh-CN"/>
              </w:rPr>
              <w:t>党院办</w:t>
            </w:r>
          </w:p>
        </w:tc>
        <w:tc>
          <w:tcPr>
            <w:tcW w:w="705" w:type="dxa"/>
            <w:vAlign w:val="center"/>
          </w:tcPr>
          <w:p>
            <w:pPr>
              <w:numPr>
                <w:ilvl w:val="0"/>
                <w:numId w:val="0"/>
              </w:numPr>
              <w:ind w:left="0" w:leftChars="0" w:firstLine="0" w:firstLineChars="0"/>
              <w:jc w:val="center"/>
              <w:rPr>
                <w:color w:val="auto"/>
                <w:sz w:val="21"/>
                <w:szCs w:val="21"/>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eastAsia="zh-CN"/>
              </w:rPr>
            </w:pPr>
            <w:r>
              <w:rPr>
                <w:rFonts w:hint="eastAsia"/>
                <w:color w:val="auto"/>
                <w:sz w:val="21"/>
                <w:szCs w:val="21"/>
                <w:lang w:eastAsia="zh-CN"/>
              </w:rPr>
              <w:t>毛泽东思想和中国特色社会主义理论体系概论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11</w:t>
            </w:r>
          </w:p>
        </w:tc>
        <w:tc>
          <w:tcPr>
            <w:tcW w:w="69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val="en-US" w:eastAsia="zh-CN"/>
              </w:rPr>
              <w:t>伍</w:t>
            </w:r>
            <w:r>
              <w:rPr>
                <w:color w:val="auto"/>
                <w:sz w:val="21"/>
                <w:szCs w:val="21"/>
                <w:lang w:val="en-US" w:eastAsia="zh-CN"/>
              </w:rPr>
              <w:t xml:space="preserve">  军</w:t>
            </w:r>
          </w:p>
        </w:tc>
        <w:tc>
          <w:tcPr>
            <w:tcW w:w="1790" w:type="dxa"/>
            <w:vAlign w:val="center"/>
          </w:tcPr>
          <w:p>
            <w:pPr>
              <w:numPr>
                <w:ilvl w:val="0"/>
                <w:numId w:val="0"/>
              </w:numPr>
              <w:ind w:left="0" w:leftChars="0" w:firstLine="0" w:firstLineChars="0"/>
              <w:jc w:val="left"/>
              <w:rPr>
                <w:rFonts w:hint="eastAsia"/>
                <w:color w:val="auto"/>
                <w:sz w:val="21"/>
                <w:szCs w:val="21"/>
                <w:lang w:eastAsia="zh-CN"/>
              </w:rPr>
            </w:pPr>
            <w:r>
              <w:rPr>
                <w:rFonts w:hint="eastAsia"/>
                <w:color w:val="auto"/>
                <w:sz w:val="21"/>
                <w:szCs w:val="21"/>
                <w:lang w:val="en-US" w:eastAsia="zh-CN"/>
              </w:rPr>
              <w:t>党院办/助理研究员</w:t>
            </w:r>
          </w:p>
        </w:tc>
        <w:tc>
          <w:tcPr>
            <w:tcW w:w="705" w:type="dxa"/>
            <w:vAlign w:val="center"/>
          </w:tcPr>
          <w:p>
            <w:pPr>
              <w:numPr>
                <w:ilvl w:val="0"/>
                <w:numId w:val="0"/>
              </w:numPr>
              <w:ind w:left="0" w:leftChars="0" w:firstLine="0" w:firstLineChars="0"/>
              <w:jc w:val="center"/>
              <w:rPr>
                <w:color w:val="auto"/>
                <w:sz w:val="21"/>
                <w:szCs w:val="21"/>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eastAsia="zh-CN"/>
              </w:rPr>
            </w:pPr>
            <w:r>
              <w:rPr>
                <w:rFonts w:hint="eastAsia"/>
                <w:color w:val="auto"/>
                <w:sz w:val="21"/>
                <w:szCs w:val="21"/>
                <w:lang w:val="en-US" w:eastAsia="zh-CN"/>
              </w:rPr>
              <w:t>马克思主义基本原理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12</w:t>
            </w:r>
          </w:p>
        </w:tc>
        <w:tc>
          <w:tcPr>
            <w:tcW w:w="69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val="en-US" w:eastAsia="zh-CN"/>
              </w:rPr>
              <w:t>方志勇</w:t>
            </w:r>
          </w:p>
        </w:tc>
        <w:tc>
          <w:tcPr>
            <w:tcW w:w="1790" w:type="dxa"/>
            <w:vAlign w:val="center"/>
          </w:tcPr>
          <w:p>
            <w:pPr>
              <w:numPr>
                <w:ilvl w:val="0"/>
                <w:numId w:val="0"/>
              </w:numPr>
              <w:ind w:left="0" w:leftChars="0" w:firstLine="0" w:firstLineChars="0"/>
              <w:jc w:val="left"/>
              <w:rPr>
                <w:rFonts w:hint="eastAsia"/>
                <w:color w:val="auto"/>
                <w:sz w:val="21"/>
                <w:szCs w:val="21"/>
                <w:lang w:eastAsia="zh-CN"/>
              </w:rPr>
            </w:pPr>
            <w:r>
              <w:rPr>
                <w:rFonts w:hint="eastAsia"/>
                <w:color w:val="auto"/>
                <w:sz w:val="21"/>
                <w:szCs w:val="21"/>
                <w:lang w:val="en-US" w:eastAsia="zh-CN"/>
              </w:rPr>
              <w:t>学生工作部/副教授</w:t>
            </w:r>
          </w:p>
        </w:tc>
        <w:tc>
          <w:tcPr>
            <w:tcW w:w="705" w:type="dxa"/>
            <w:vAlign w:val="center"/>
          </w:tcPr>
          <w:p>
            <w:pPr>
              <w:numPr>
                <w:ilvl w:val="0"/>
                <w:numId w:val="0"/>
              </w:numPr>
              <w:ind w:left="0" w:leftChars="0" w:firstLine="0" w:firstLineChars="0"/>
              <w:jc w:val="center"/>
              <w:rPr>
                <w:color w:val="auto"/>
                <w:sz w:val="21"/>
                <w:szCs w:val="21"/>
              </w:rPr>
            </w:pPr>
            <w:r>
              <w:rPr>
                <w:color w:val="auto"/>
                <w:sz w:val="21"/>
                <w:szCs w:val="21"/>
              </w:rPr>
              <w:t>硕士</w:t>
            </w:r>
          </w:p>
        </w:tc>
        <w:tc>
          <w:tcPr>
            <w:tcW w:w="4425" w:type="dxa"/>
            <w:vAlign w:val="center"/>
          </w:tcPr>
          <w:p>
            <w:pPr>
              <w:numPr>
                <w:ilvl w:val="0"/>
                <w:numId w:val="0"/>
              </w:numPr>
              <w:jc w:val="left"/>
              <w:rPr>
                <w:rFonts w:hint="eastAsia"/>
                <w:color w:val="auto"/>
                <w:sz w:val="21"/>
                <w:szCs w:val="21"/>
                <w:lang w:val="en-US" w:eastAsia="zh-CN"/>
              </w:rPr>
            </w:pPr>
            <w:r>
              <w:rPr>
                <w:rFonts w:hint="eastAsia"/>
                <w:color w:val="auto"/>
                <w:sz w:val="21"/>
                <w:szCs w:val="21"/>
                <w:lang w:val="en-US" w:eastAsia="zh-CN"/>
              </w:rPr>
              <w:t>思想品德修养与法律基础</w:t>
            </w:r>
          </w:p>
          <w:p>
            <w:pPr>
              <w:numPr>
                <w:ilvl w:val="0"/>
                <w:numId w:val="0"/>
              </w:numPr>
              <w:jc w:val="left"/>
              <w:rPr>
                <w:rFonts w:hint="eastAsia"/>
                <w:color w:val="auto"/>
                <w:sz w:val="21"/>
                <w:szCs w:val="21"/>
                <w:lang w:val="en-US" w:eastAsia="zh-CN"/>
              </w:rPr>
            </w:pPr>
            <w:r>
              <w:rPr>
                <w:rFonts w:hint="eastAsia"/>
                <w:color w:val="auto"/>
                <w:sz w:val="21"/>
                <w:szCs w:val="21"/>
                <w:lang w:val="en-US" w:eastAsia="zh-CN"/>
              </w:rPr>
              <w:t>马克思主义基本原理</w:t>
            </w:r>
          </w:p>
          <w:p>
            <w:pPr>
              <w:numPr>
                <w:ilvl w:val="0"/>
                <w:numId w:val="0"/>
              </w:numPr>
              <w:jc w:val="left"/>
              <w:rPr>
                <w:rFonts w:hint="eastAsia"/>
                <w:color w:val="auto"/>
                <w:sz w:val="21"/>
                <w:szCs w:val="21"/>
                <w:lang w:val="en-US" w:eastAsia="zh-CN"/>
              </w:rPr>
            </w:pPr>
            <w:r>
              <w:rPr>
                <w:rFonts w:hint="eastAsia"/>
                <w:color w:val="auto"/>
                <w:sz w:val="21"/>
                <w:szCs w:val="21"/>
                <w:lang w:val="en-US" w:eastAsia="zh-CN"/>
              </w:rPr>
              <w:t>中国近代史纲要</w:t>
            </w:r>
          </w:p>
          <w:p>
            <w:pPr>
              <w:numPr>
                <w:ilvl w:val="0"/>
                <w:numId w:val="0"/>
              </w:numPr>
              <w:jc w:val="left"/>
              <w:rPr>
                <w:rFonts w:hint="eastAsia"/>
                <w:color w:val="auto"/>
                <w:sz w:val="21"/>
                <w:szCs w:val="21"/>
                <w:lang w:val="en-US" w:eastAsia="zh-CN"/>
              </w:rPr>
            </w:pPr>
            <w:r>
              <w:rPr>
                <w:rFonts w:hint="eastAsia"/>
                <w:color w:val="auto"/>
                <w:sz w:val="21"/>
                <w:szCs w:val="21"/>
                <w:lang w:val="en-US" w:eastAsia="zh-CN"/>
              </w:rPr>
              <w:t>形势与政策</w:t>
            </w:r>
          </w:p>
          <w:p>
            <w:pPr>
              <w:numPr>
                <w:ilvl w:val="0"/>
                <w:numId w:val="0"/>
              </w:numPr>
              <w:ind w:left="0" w:leftChars="0" w:firstLine="0" w:firstLineChars="0"/>
              <w:jc w:val="left"/>
              <w:rPr>
                <w:rFonts w:hint="eastAsia"/>
                <w:color w:val="auto"/>
                <w:sz w:val="21"/>
                <w:szCs w:val="21"/>
                <w:lang w:eastAsia="zh-CN"/>
              </w:rPr>
            </w:pPr>
            <w:r>
              <w:rPr>
                <w:rFonts w:hint="eastAsia"/>
                <w:color w:val="auto"/>
                <w:sz w:val="21"/>
                <w:szCs w:val="21"/>
                <w:lang w:val="en-US" w:eastAsia="zh-CN"/>
              </w:rPr>
              <w:t>毛泽东思想和中国特色社会主义理论体系概论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13</w:t>
            </w:r>
          </w:p>
        </w:tc>
        <w:tc>
          <w:tcPr>
            <w:tcW w:w="690" w:type="dxa"/>
            <w:vAlign w:val="center"/>
          </w:tcPr>
          <w:p>
            <w:pPr>
              <w:numPr>
                <w:ilvl w:val="0"/>
                <w:numId w:val="0"/>
              </w:numPr>
              <w:ind w:left="0" w:leftChars="0" w:firstLine="0" w:firstLineChars="0"/>
              <w:jc w:val="center"/>
              <w:rPr>
                <w:rFonts w:hint="eastAsia"/>
                <w:vertAlign w:val="baseline"/>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color w:val="auto"/>
                <w:sz w:val="21"/>
                <w:szCs w:val="21"/>
              </w:rPr>
            </w:pPr>
            <w:r>
              <w:rPr>
                <w:rFonts w:hint="eastAsia"/>
                <w:color w:val="auto"/>
                <w:sz w:val="21"/>
                <w:szCs w:val="21"/>
                <w:lang w:eastAsia="zh-CN"/>
              </w:rPr>
              <w:t>崔艳明</w:t>
            </w:r>
          </w:p>
        </w:tc>
        <w:tc>
          <w:tcPr>
            <w:tcW w:w="1790" w:type="dxa"/>
            <w:vAlign w:val="center"/>
          </w:tcPr>
          <w:p>
            <w:pPr>
              <w:numPr>
                <w:ilvl w:val="0"/>
                <w:numId w:val="0"/>
              </w:numPr>
              <w:ind w:left="0" w:leftChars="0" w:firstLine="0" w:firstLineChars="0"/>
              <w:jc w:val="left"/>
              <w:rPr>
                <w:color w:val="auto"/>
                <w:sz w:val="21"/>
                <w:szCs w:val="21"/>
              </w:rPr>
            </w:pPr>
            <w:r>
              <w:rPr>
                <w:rFonts w:hint="eastAsia"/>
                <w:color w:val="auto"/>
                <w:sz w:val="21"/>
                <w:szCs w:val="21"/>
                <w:lang w:eastAsia="zh-CN"/>
              </w:rPr>
              <w:t>学生工作部</w:t>
            </w:r>
          </w:p>
        </w:tc>
        <w:tc>
          <w:tcPr>
            <w:tcW w:w="705" w:type="dxa"/>
            <w:vAlign w:val="center"/>
          </w:tcPr>
          <w:p>
            <w:pPr>
              <w:numPr>
                <w:ilvl w:val="0"/>
                <w:numId w:val="0"/>
              </w:numPr>
              <w:ind w:left="0" w:leftChars="0" w:firstLine="0" w:firstLineChars="0"/>
              <w:jc w:val="center"/>
              <w:rPr>
                <w:rFonts w:hint="eastAsia" w:eastAsia="宋体"/>
                <w:color w:val="auto"/>
                <w:sz w:val="21"/>
                <w:szCs w:val="21"/>
                <w:lang w:eastAsia="zh-CN"/>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val="en-US" w:eastAsia="zh-CN"/>
              </w:rPr>
            </w:pPr>
            <w:r>
              <w:rPr>
                <w:rFonts w:hint="eastAsia"/>
                <w:color w:val="auto"/>
                <w:sz w:val="21"/>
                <w:szCs w:val="21"/>
                <w:lang w:eastAsia="zh-CN"/>
              </w:rPr>
              <w:t>马克思主义基本原理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14</w:t>
            </w:r>
          </w:p>
        </w:tc>
        <w:tc>
          <w:tcPr>
            <w:tcW w:w="69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rFonts w:hint="eastAsia"/>
                <w:color w:val="auto"/>
                <w:sz w:val="21"/>
                <w:szCs w:val="21"/>
                <w:lang w:val="en-US" w:eastAsia="zh-CN"/>
              </w:rPr>
            </w:pPr>
            <w:r>
              <w:rPr>
                <w:rFonts w:hint="eastAsia"/>
                <w:color w:val="auto"/>
                <w:sz w:val="21"/>
                <w:szCs w:val="21"/>
                <w:lang w:val="en-US" w:eastAsia="zh-CN"/>
              </w:rPr>
              <w:t>罗乐平</w:t>
            </w:r>
          </w:p>
        </w:tc>
        <w:tc>
          <w:tcPr>
            <w:tcW w:w="1790" w:type="dxa"/>
            <w:vAlign w:val="center"/>
          </w:tcPr>
          <w:p>
            <w:pPr>
              <w:numPr>
                <w:ilvl w:val="0"/>
                <w:numId w:val="0"/>
              </w:numPr>
              <w:ind w:left="0" w:leftChars="0" w:firstLine="0" w:firstLineChars="0"/>
              <w:jc w:val="left"/>
              <w:rPr>
                <w:rFonts w:hint="eastAsia"/>
                <w:color w:val="auto"/>
                <w:sz w:val="21"/>
                <w:szCs w:val="21"/>
                <w:lang w:val="en-US" w:eastAsia="zh-CN"/>
              </w:rPr>
            </w:pPr>
            <w:r>
              <w:rPr>
                <w:rFonts w:hint="eastAsia"/>
                <w:color w:val="auto"/>
                <w:sz w:val="21"/>
                <w:szCs w:val="21"/>
                <w:lang w:val="en-US" w:eastAsia="zh-CN"/>
              </w:rPr>
              <w:t>科技合作部/无</w:t>
            </w:r>
          </w:p>
        </w:tc>
        <w:tc>
          <w:tcPr>
            <w:tcW w:w="705" w:type="dxa"/>
            <w:vAlign w:val="center"/>
          </w:tcPr>
          <w:p>
            <w:pPr>
              <w:numPr>
                <w:ilvl w:val="0"/>
                <w:numId w:val="0"/>
              </w:numPr>
              <w:ind w:left="0" w:leftChars="0" w:firstLine="0" w:firstLineChars="0"/>
              <w:jc w:val="center"/>
              <w:rPr>
                <w:color w:val="auto"/>
                <w:sz w:val="21"/>
                <w:szCs w:val="21"/>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val="en-US" w:eastAsia="zh-CN"/>
              </w:rPr>
            </w:pPr>
            <w:r>
              <w:rPr>
                <w:rFonts w:hint="eastAsia"/>
                <w:color w:val="auto"/>
                <w:sz w:val="21"/>
                <w:szCs w:val="21"/>
                <w:lang w:val="en-US" w:eastAsia="zh-CN"/>
              </w:rPr>
              <w:t>马克思主义基本原理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15</w:t>
            </w:r>
          </w:p>
        </w:tc>
        <w:tc>
          <w:tcPr>
            <w:tcW w:w="690" w:type="dxa"/>
            <w:vAlign w:val="center"/>
          </w:tcPr>
          <w:p>
            <w:pPr>
              <w:numPr>
                <w:ilvl w:val="0"/>
                <w:numId w:val="0"/>
              </w:numPr>
              <w:ind w:left="0" w:leftChars="0" w:firstLine="0" w:firstLineChars="0"/>
              <w:jc w:val="center"/>
              <w:rPr>
                <w:rFonts w:hint="eastAsia"/>
                <w:vertAlign w:val="baseline"/>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color w:val="auto"/>
                <w:sz w:val="21"/>
                <w:szCs w:val="21"/>
              </w:rPr>
            </w:pPr>
            <w:r>
              <w:rPr>
                <w:rFonts w:hint="eastAsia"/>
                <w:color w:val="auto"/>
                <w:sz w:val="21"/>
                <w:szCs w:val="21"/>
                <w:lang w:val="en-US" w:eastAsia="zh-CN"/>
              </w:rPr>
              <w:t>颜燕翔</w:t>
            </w:r>
          </w:p>
        </w:tc>
        <w:tc>
          <w:tcPr>
            <w:tcW w:w="1790" w:type="dxa"/>
            <w:vAlign w:val="center"/>
          </w:tcPr>
          <w:p>
            <w:pPr>
              <w:numPr>
                <w:ilvl w:val="0"/>
                <w:numId w:val="0"/>
              </w:numPr>
              <w:ind w:left="0" w:leftChars="0" w:firstLine="0" w:firstLineChars="0"/>
              <w:jc w:val="left"/>
              <w:rPr>
                <w:color w:val="auto"/>
                <w:sz w:val="21"/>
                <w:szCs w:val="21"/>
              </w:rPr>
            </w:pPr>
            <w:r>
              <w:rPr>
                <w:rFonts w:hint="eastAsia"/>
                <w:color w:val="auto"/>
                <w:sz w:val="21"/>
                <w:szCs w:val="21"/>
                <w:lang w:val="en-US" w:eastAsia="zh-CN"/>
              </w:rPr>
              <w:t>财税分院/助教</w:t>
            </w:r>
          </w:p>
        </w:tc>
        <w:tc>
          <w:tcPr>
            <w:tcW w:w="705" w:type="dxa"/>
            <w:vAlign w:val="center"/>
          </w:tcPr>
          <w:p>
            <w:pPr>
              <w:numPr>
                <w:ilvl w:val="0"/>
                <w:numId w:val="0"/>
              </w:numPr>
              <w:ind w:left="0" w:leftChars="0" w:firstLine="0" w:firstLineChars="0"/>
              <w:jc w:val="center"/>
              <w:rPr>
                <w:color w:val="auto"/>
                <w:sz w:val="21"/>
                <w:szCs w:val="21"/>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val="en-US" w:eastAsia="zh-CN"/>
              </w:rPr>
            </w:pPr>
            <w:r>
              <w:rPr>
                <w:rFonts w:hint="eastAsia"/>
                <w:color w:val="auto"/>
                <w:sz w:val="21"/>
                <w:szCs w:val="21"/>
                <w:lang w:val="en-US" w:eastAsia="zh-CN"/>
              </w:rPr>
              <w:t>思想品德修养与法律基础</w:t>
            </w:r>
            <w:r>
              <w:rPr>
                <w:rFonts w:hint="default"/>
                <w:color w:val="auto"/>
                <w:sz w:val="21"/>
                <w:szCs w:val="21"/>
                <w:lang w:val="en-US" w:eastAsia="zh-CN"/>
              </w:rPr>
              <w:br w:type="textWrapping"/>
            </w:r>
            <w:r>
              <w:rPr>
                <w:rFonts w:hint="eastAsia"/>
                <w:color w:val="auto"/>
                <w:sz w:val="21"/>
                <w:szCs w:val="21"/>
                <w:lang w:val="en-US" w:eastAsia="zh-CN"/>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16</w:t>
            </w:r>
          </w:p>
        </w:tc>
        <w:tc>
          <w:tcPr>
            <w:tcW w:w="69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rFonts w:hint="eastAsia"/>
                <w:color w:val="auto"/>
                <w:sz w:val="21"/>
                <w:szCs w:val="21"/>
                <w:lang w:val="en-US" w:eastAsia="zh-CN"/>
              </w:rPr>
            </w:pPr>
            <w:r>
              <w:rPr>
                <w:rFonts w:hint="eastAsia"/>
                <w:color w:val="auto"/>
                <w:sz w:val="21"/>
                <w:szCs w:val="21"/>
                <w:lang w:val="en-US" w:eastAsia="zh-CN"/>
              </w:rPr>
              <w:t xml:space="preserve">陈 </w:t>
            </w:r>
            <w:r>
              <w:rPr>
                <w:color w:val="auto"/>
                <w:sz w:val="21"/>
                <w:szCs w:val="21"/>
                <w:lang w:val="en-US" w:eastAsia="zh-CN"/>
              </w:rPr>
              <w:t xml:space="preserve"> 松</w:t>
            </w:r>
          </w:p>
        </w:tc>
        <w:tc>
          <w:tcPr>
            <w:tcW w:w="1790" w:type="dxa"/>
            <w:vAlign w:val="center"/>
          </w:tcPr>
          <w:p>
            <w:pPr>
              <w:numPr>
                <w:ilvl w:val="0"/>
                <w:numId w:val="0"/>
              </w:numPr>
              <w:ind w:left="0" w:leftChars="0" w:firstLine="0" w:firstLineChars="0"/>
              <w:jc w:val="left"/>
              <w:rPr>
                <w:rFonts w:hint="eastAsia"/>
                <w:color w:val="auto"/>
                <w:sz w:val="21"/>
                <w:szCs w:val="21"/>
                <w:lang w:val="en-US" w:eastAsia="zh-CN"/>
              </w:rPr>
            </w:pPr>
            <w:r>
              <w:rPr>
                <w:rFonts w:hint="default"/>
                <w:color w:val="auto"/>
                <w:sz w:val="21"/>
                <w:szCs w:val="21"/>
                <w:lang w:val="en-US" w:eastAsia="zh-CN"/>
              </w:rPr>
              <w:t>外国语分院</w:t>
            </w:r>
            <w:r>
              <w:rPr>
                <w:rFonts w:hint="eastAsia"/>
                <w:color w:val="auto"/>
                <w:sz w:val="21"/>
                <w:szCs w:val="21"/>
                <w:lang w:val="en-US" w:eastAsia="zh-CN"/>
              </w:rPr>
              <w:t>/副教授</w:t>
            </w:r>
          </w:p>
        </w:tc>
        <w:tc>
          <w:tcPr>
            <w:tcW w:w="705" w:type="dxa"/>
            <w:vAlign w:val="center"/>
          </w:tcPr>
          <w:p>
            <w:pPr>
              <w:numPr>
                <w:ilvl w:val="0"/>
                <w:numId w:val="0"/>
              </w:numPr>
              <w:ind w:left="0" w:leftChars="0" w:firstLine="0" w:firstLineChars="0"/>
              <w:jc w:val="center"/>
              <w:rPr>
                <w:color w:val="auto"/>
                <w:sz w:val="21"/>
                <w:szCs w:val="21"/>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val="en-US" w:eastAsia="zh-CN"/>
              </w:rPr>
            </w:pPr>
            <w:r>
              <w:rPr>
                <w:rFonts w:hint="default"/>
                <w:color w:val="auto"/>
                <w:sz w:val="21"/>
                <w:szCs w:val="21"/>
                <w:lang w:val="en-US" w:eastAsia="zh-CN"/>
              </w:rPr>
              <w:t>思想品德修养与法律基础</w:t>
            </w:r>
            <w:r>
              <w:rPr>
                <w:rFonts w:hint="default"/>
                <w:color w:val="auto"/>
                <w:sz w:val="21"/>
                <w:szCs w:val="21"/>
                <w:lang w:val="en-US" w:eastAsia="zh-CN"/>
              </w:rPr>
              <w:br w:type="textWrapping"/>
            </w:r>
            <w:r>
              <w:rPr>
                <w:rFonts w:hint="default"/>
                <w:color w:val="auto"/>
                <w:sz w:val="21"/>
                <w:szCs w:val="21"/>
                <w:lang w:val="en-US" w:eastAsia="zh-CN"/>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17</w:t>
            </w:r>
          </w:p>
        </w:tc>
        <w:tc>
          <w:tcPr>
            <w:tcW w:w="690" w:type="dxa"/>
            <w:vAlign w:val="center"/>
          </w:tcPr>
          <w:p>
            <w:pPr>
              <w:numPr>
                <w:ilvl w:val="0"/>
                <w:numId w:val="0"/>
              </w:numPr>
              <w:ind w:left="0" w:leftChars="0" w:firstLine="0" w:firstLineChars="0"/>
              <w:jc w:val="center"/>
              <w:rPr>
                <w:rFonts w:hint="eastAsia"/>
                <w:vertAlign w:val="baseline"/>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color w:val="auto"/>
                <w:sz w:val="21"/>
                <w:szCs w:val="21"/>
              </w:rPr>
            </w:pPr>
            <w:r>
              <w:rPr>
                <w:rFonts w:hint="eastAsia"/>
                <w:color w:val="auto"/>
                <w:sz w:val="21"/>
                <w:szCs w:val="21"/>
                <w:lang w:val="en-US" w:eastAsia="zh-CN"/>
              </w:rPr>
              <w:t>陈  聪</w:t>
            </w:r>
          </w:p>
        </w:tc>
        <w:tc>
          <w:tcPr>
            <w:tcW w:w="1790" w:type="dxa"/>
            <w:vAlign w:val="center"/>
          </w:tcPr>
          <w:p>
            <w:pPr>
              <w:numPr>
                <w:ilvl w:val="0"/>
                <w:numId w:val="0"/>
              </w:numPr>
              <w:ind w:left="0" w:leftChars="0" w:firstLine="0" w:firstLineChars="0"/>
              <w:jc w:val="left"/>
              <w:rPr>
                <w:color w:val="auto"/>
                <w:sz w:val="21"/>
                <w:szCs w:val="21"/>
              </w:rPr>
            </w:pPr>
            <w:r>
              <w:rPr>
                <w:rFonts w:hint="default"/>
                <w:color w:val="auto"/>
                <w:sz w:val="21"/>
                <w:szCs w:val="21"/>
                <w:lang w:val="en-US" w:eastAsia="zh-CN"/>
              </w:rPr>
              <w:t>外国语分院</w:t>
            </w:r>
            <w:r>
              <w:rPr>
                <w:rFonts w:hint="eastAsia"/>
                <w:color w:val="auto"/>
                <w:sz w:val="21"/>
                <w:szCs w:val="21"/>
                <w:lang w:val="en-US" w:eastAsia="zh-CN"/>
              </w:rPr>
              <w:t>/</w:t>
            </w:r>
            <w:r>
              <w:rPr>
                <w:rFonts w:hint="default"/>
                <w:color w:val="auto"/>
                <w:sz w:val="21"/>
                <w:szCs w:val="21"/>
                <w:lang w:val="en-US" w:eastAsia="zh-CN"/>
              </w:rPr>
              <w:t>助教</w:t>
            </w:r>
          </w:p>
        </w:tc>
        <w:tc>
          <w:tcPr>
            <w:tcW w:w="705" w:type="dxa"/>
            <w:vAlign w:val="center"/>
          </w:tcPr>
          <w:p>
            <w:pPr>
              <w:numPr>
                <w:ilvl w:val="0"/>
                <w:numId w:val="0"/>
              </w:numPr>
              <w:ind w:left="0" w:leftChars="0" w:firstLine="0" w:firstLineChars="0"/>
              <w:jc w:val="center"/>
              <w:rPr>
                <w:color w:val="auto"/>
                <w:sz w:val="21"/>
                <w:szCs w:val="21"/>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val="en-US" w:eastAsia="zh-CN"/>
              </w:rPr>
            </w:pPr>
            <w:r>
              <w:rPr>
                <w:rFonts w:hint="default"/>
                <w:color w:val="auto"/>
                <w:sz w:val="21"/>
                <w:szCs w:val="21"/>
                <w:lang w:val="en-US" w:eastAsia="zh-CN"/>
              </w:rPr>
              <w:t>思想品德修养与法律基础</w:t>
            </w:r>
            <w:r>
              <w:rPr>
                <w:rFonts w:hint="default"/>
                <w:color w:val="auto"/>
                <w:sz w:val="21"/>
                <w:szCs w:val="21"/>
                <w:lang w:val="en-US" w:eastAsia="zh-CN"/>
              </w:rPr>
              <w:br w:type="textWrapping"/>
            </w:r>
            <w:r>
              <w:rPr>
                <w:rFonts w:hint="default"/>
                <w:color w:val="auto"/>
                <w:sz w:val="21"/>
                <w:szCs w:val="21"/>
                <w:lang w:val="en-US" w:eastAsia="zh-CN"/>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18</w:t>
            </w:r>
          </w:p>
        </w:tc>
        <w:tc>
          <w:tcPr>
            <w:tcW w:w="69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color w:val="auto"/>
                <w:sz w:val="21"/>
                <w:szCs w:val="21"/>
              </w:rPr>
            </w:pPr>
            <w:r>
              <w:rPr>
                <w:rFonts w:hint="eastAsia"/>
                <w:color w:val="auto"/>
                <w:sz w:val="21"/>
                <w:szCs w:val="21"/>
                <w:lang w:val="en-US" w:eastAsia="zh-CN"/>
              </w:rPr>
              <w:t>陈菲菲</w:t>
            </w:r>
          </w:p>
        </w:tc>
        <w:tc>
          <w:tcPr>
            <w:tcW w:w="1790" w:type="dxa"/>
            <w:vAlign w:val="center"/>
          </w:tcPr>
          <w:p>
            <w:pPr>
              <w:numPr>
                <w:ilvl w:val="0"/>
                <w:numId w:val="0"/>
              </w:numPr>
              <w:ind w:left="0" w:leftChars="0" w:firstLine="0" w:firstLineChars="0"/>
              <w:jc w:val="left"/>
              <w:rPr>
                <w:color w:val="auto"/>
                <w:sz w:val="21"/>
                <w:szCs w:val="21"/>
              </w:rPr>
            </w:pPr>
            <w:r>
              <w:rPr>
                <w:rFonts w:hint="default"/>
                <w:color w:val="auto"/>
                <w:sz w:val="21"/>
                <w:szCs w:val="21"/>
                <w:lang w:val="en-US" w:eastAsia="zh-CN"/>
              </w:rPr>
              <w:t>外国语分院</w:t>
            </w:r>
            <w:r>
              <w:rPr>
                <w:rFonts w:hint="eastAsia"/>
                <w:color w:val="auto"/>
                <w:sz w:val="21"/>
                <w:szCs w:val="21"/>
                <w:lang w:val="en-US" w:eastAsia="zh-CN"/>
              </w:rPr>
              <w:t>/</w:t>
            </w:r>
            <w:r>
              <w:rPr>
                <w:rFonts w:hint="default"/>
                <w:color w:val="auto"/>
                <w:sz w:val="21"/>
                <w:szCs w:val="21"/>
                <w:lang w:val="en-US" w:eastAsia="zh-CN"/>
              </w:rPr>
              <w:t>助教</w:t>
            </w:r>
          </w:p>
        </w:tc>
        <w:tc>
          <w:tcPr>
            <w:tcW w:w="705" w:type="dxa"/>
            <w:vAlign w:val="center"/>
          </w:tcPr>
          <w:p>
            <w:pPr>
              <w:numPr>
                <w:ilvl w:val="0"/>
                <w:numId w:val="0"/>
              </w:numPr>
              <w:ind w:left="0" w:leftChars="0" w:firstLine="0" w:firstLineChars="0"/>
              <w:jc w:val="center"/>
              <w:rPr>
                <w:color w:val="auto"/>
                <w:sz w:val="21"/>
                <w:szCs w:val="21"/>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val="en-US" w:eastAsia="zh-CN"/>
              </w:rPr>
            </w:pPr>
            <w:r>
              <w:rPr>
                <w:rFonts w:hint="eastAsia"/>
                <w:color w:val="auto"/>
                <w:sz w:val="21"/>
                <w:szCs w:val="21"/>
                <w:lang w:val="en-US" w:eastAsia="zh-CN"/>
              </w:rPr>
              <w:t>马克思主义基本原理</w:t>
            </w:r>
            <w:r>
              <w:rPr>
                <w:rFonts w:hint="default"/>
                <w:color w:val="auto"/>
                <w:sz w:val="21"/>
                <w:szCs w:val="21"/>
                <w:lang w:val="en-US" w:eastAsia="zh-CN"/>
              </w:rPr>
              <w:br w:type="textWrapping"/>
            </w:r>
            <w:r>
              <w:rPr>
                <w:rFonts w:hint="eastAsia"/>
                <w:color w:val="auto"/>
                <w:sz w:val="21"/>
                <w:szCs w:val="21"/>
                <w:lang w:val="en-US" w:eastAsia="zh-CN"/>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19</w:t>
            </w:r>
          </w:p>
        </w:tc>
        <w:tc>
          <w:tcPr>
            <w:tcW w:w="69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rFonts w:hint="eastAsia"/>
                <w:color w:val="auto"/>
                <w:sz w:val="21"/>
                <w:szCs w:val="21"/>
                <w:lang w:val="en-US" w:eastAsia="zh-CN"/>
              </w:rPr>
            </w:pPr>
            <w:r>
              <w:rPr>
                <w:rFonts w:hint="eastAsia"/>
                <w:color w:val="auto"/>
                <w:sz w:val="21"/>
                <w:szCs w:val="21"/>
                <w:lang w:val="en-US" w:eastAsia="zh-CN"/>
              </w:rPr>
              <w:t>杨程佳</w:t>
            </w:r>
          </w:p>
        </w:tc>
        <w:tc>
          <w:tcPr>
            <w:tcW w:w="1790" w:type="dxa"/>
            <w:vAlign w:val="center"/>
          </w:tcPr>
          <w:p>
            <w:pPr>
              <w:numPr>
                <w:ilvl w:val="0"/>
                <w:numId w:val="0"/>
              </w:numPr>
              <w:ind w:left="0" w:leftChars="0" w:firstLine="0" w:firstLineChars="0"/>
              <w:jc w:val="left"/>
              <w:rPr>
                <w:rFonts w:hint="eastAsia"/>
                <w:color w:val="auto"/>
                <w:sz w:val="21"/>
                <w:szCs w:val="21"/>
                <w:lang w:val="en-US" w:eastAsia="zh-CN"/>
              </w:rPr>
            </w:pPr>
            <w:r>
              <w:rPr>
                <w:rFonts w:hint="default"/>
                <w:color w:val="auto"/>
                <w:sz w:val="21"/>
                <w:szCs w:val="21"/>
                <w:lang w:val="en-US" w:eastAsia="zh-CN"/>
              </w:rPr>
              <w:t>外国语分院</w:t>
            </w:r>
            <w:r>
              <w:rPr>
                <w:rFonts w:hint="eastAsia"/>
                <w:color w:val="auto"/>
                <w:sz w:val="21"/>
                <w:szCs w:val="21"/>
                <w:lang w:val="en-US" w:eastAsia="zh-CN"/>
              </w:rPr>
              <w:t>/</w:t>
            </w:r>
            <w:r>
              <w:rPr>
                <w:rFonts w:hint="default"/>
                <w:color w:val="auto"/>
                <w:sz w:val="21"/>
                <w:szCs w:val="21"/>
                <w:lang w:val="en-US" w:eastAsia="zh-CN"/>
              </w:rPr>
              <w:t>助理研究员</w:t>
            </w:r>
          </w:p>
        </w:tc>
        <w:tc>
          <w:tcPr>
            <w:tcW w:w="705" w:type="dxa"/>
            <w:vAlign w:val="center"/>
          </w:tcPr>
          <w:p>
            <w:pPr>
              <w:numPr>
                <w:ilvl w:val="0"/>
                <w:numId w:val="0"/>
              </w:numPr>
              <w:ind w:left="0" w:leftChars="0" w:firstLine="0" w:firstLineChars="0"/>
              <w:jc w:val="center"/>
              <w:rPr>
                <w:color w:val="auto"/>
                <w:sz w:val="21"/>
                <w:szCs w:val="21"/>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val="en-US" w:eastAsia="zh-CN"/>
              </w:rPr>
            </w:pPr>
            <w:r>
              <w:rPr>
                <w:rFonts w:hint="default"/>
                <w:color w:val="auto"/>
                <w:sz w:val="21"/>
                <w:szCs w:val="21"/>
                <w:lang w:val="en-US" w:eastAsia="zh-CN"/>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20</w:t>
            </w:r>
          </w:p>
        </w:tc>
        <w:tc>
          <w:tcPr>
            <w:tcW w:w="690" w:type="dxa"/>
            <w:vAlign w:val="center"/>
          </w:tcPr>
          <w:p>
            <w:pPr>
              <w:numPr>
                <w:ilvl w:val="0"/>
                <w:numId w:val="0"/>
              </w:numPr>
              <w:ind w:left="0" w:leftChars="0" w:firstLine="0" w:firstLineChars="0"/>
              <w:jc w:val="center"/>
              <w:rPr>
                <w:rFonts w:hint="eastAsia"/>
                <w:vertAlign w:val="baseline"/>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color w:val="auto"/>
                <w:sz w:val="21"/>
                <w:szCs w:val="21"/>
              </w:rPr>
            </w:pPr>
            <w:r>
              <w:rPr>
                <w:rFonts w:hint="eastAsia"/>
                <w:color w:val="auto"/>
                <w:sz w:val="21"/>
                <w:szCs w:val="21"/>
                <w:lang w:val="en-US" w:eastAsia="zh-CN"/>
              </w:rPr>
              <w:t>胡叶帅</w:t>
            </w:r>
          </w:p>
        </w:tc>
        <w:tc>
          <w:tcPr>
            <w:tcW w:w="1790" w:type="dxa"/>
            <w:vAlign w:val="center"/>
          </w:tcPr>
          <w:p>
            <w:pPr>
              <w:numPr>
                <w:ilvl w:val="0"/>
                <w:numId w:val="0"/>
              </w:numPr>
              <w:ind w:left="0" w:leftChars="0" w:firstLine="0" w:firstLineChars="0"/>
              <w:jc w:val="left"/>
              <w:rPr>
                <w:color w:val="auto"/>
                <w:sz w:val="21"/>
                <w:szCs w:val="21"/>
              </w:rPr>
            </w:pPr>
            <w:r>
              <w:rPr>
                <w:rFonts w:hint="eastAsia"/>
                <w:color w:val="auto"/>
                <w:sz w:val="21"/>
                <w:szCs w:val="21"/>
                <w:lang w:val="en-US" w:eastAsia="zh-CN"/>
              </w:rPr>
              <w:t>金融与经贸分院/助教</w:t>
            </w:r>
          </w:p>
        </w:tc>
        <w:tc>
          <w:tcPr>
            <w:tcW w:w="705" w:type="dxa"/>
            <w:vAlign w:val="center"/>
          </w:tcPr>
          <w:p>
            <w:pPr>
              <w:numPr>
                <w:ilvl w:val="0"/>
                <w:numId w:val="0"/>
              </w:numPr>
              <w:ind w:left="0" w:leftChars="0" w:firstLine="0" w:firstLineChars="0"/>
              <w:jc w:val="center"/>
              <w:rPr>
                <w:color w:val="auto"/>
                <w:sz w:val="21"/>
                <w:szCs w:val="21"/>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val="en-US" w:eastAsia="zh-CN"/>
              </w:rPr>
            </w:pPr>
            <w:r>
              <w:rPr>
                <w:rFonts w:hint="eastAsia"/>
                <w:color w:val="auto"/>
                <w:sz w:val="21"/>
                <w:szCs w:val="21"/>
                <w:lang w:val="en-US" w:eastAsia="zh-CN"/>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21</w:t>
            </w:r>
          </w:p>
        </w:tc>
        <w:tc>
          <w:tcPr>
            <w:tcW w:w="690" w:type="dxa"/>
            <w:vAlign w:val="center"/>
          </w:tcPr>
          <w:p>
            <w:pPr>
              <w:numPr>
                <w:ilvl w:val="0"/>
                <w:numId w:val="0"/>
              </w:numPr>
              <w:ind w:left="0" w:leftChars="0" w:firstLine="0" w:firstLineChars="0"/>
              <w:jc w:val="center"/>
              <w:rPr>
                <w:rFonts w:hint="eastAsia"/>
                <w:vertAlign w:val="baseline"/>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color w:val="auto"/>
                <w:sz w:val="21"/>
                <w:szCs w:val="21"/>
              </w:rPr>
            </w:pPr>
            <w:r>
              <w:rPr>
                <w:rFonts w:hint="eastAsia"/>
                <w:color w:val="auto"/>
                <w:sz w:val="21"/>
                <w:szCs w:val="21"/>
                <w:lang w:val="en-US" w:eastAsia="zh-CN"/>
              </w:rPr>
              <w:t>黄曾帆</w:t>
            </w:r>
          </w:p>
        </w:tc>
        <w:tc>
          <w:tcPr>
            <w:tcW w:w="1790" w:type="dxa"/>
            <w:vAlign w:val="center"/>
          </w:tcPr>
          <w:p>
            <w:pPr>
              <w:numPr>
                <w:ilvl w:val="0"/>
                <w:numId w:val="0"/>
              </w:numPr>
              <w:ind w:left="0" w:leftChars="0" w:firstLine="0" w:firstLineChars="0"/>
              <w:jc w:val="left"/>
              <w:rPr>
                <w:color w:val="auto"/>
                <w:sz w:val="21"/>
                <w:szCs w:val="21"/>
              </w:rPr>
            </w:pPr>
            <w:r>
              <w:rPr>
                <w:rFonts w:hint="default"/>
                <w:color w:val="auto"/>
                <w:sz w:val="21"/>
                <w:szCs w:val="21"/>
                <w:lang w:val="en-US" w:eastAsia="zh-CN"/>
              </w:rPr>
              <w:t>工商管理分院</w:t>
            </w:r>
            <w:r>
              <w:rPr>
                <w:rFonts w:hint="eastAsia"/>
                <w:color w:val="auto"/>
                <w:sz w:val="21"/>
                <w:szCs w:val="21"/>
                <w:lang w:val="en-US" w:eastAsia="zh-CN"/>
              </w:rPr>
              <w:t>/</w:t>
            </w:r>
            <w:r>
              <w:rPr>
                <w:rFonts w:hint="default"/>
                <w:color w:val="auto"/>
                <w:sz w:val="21"/>
                <w:szCs w:val="21"/>
                <w:lang w:val="en-US" w:eastAsia="zh-CN"/>
              </w:rPr>
              <w:t>助教</w:t>
            </w:r>
          </w:p>
        </w:tc>
        <w:tc>
          <w:tcPr>
            <w:tcW w:w="705" w:type="dxa"/>
            <w:vAlign w:val="center"/>
          </w:tcPr>
          <w:p>
            <w:pPr>
              <w:numPr>
                <w:ilvl w:val="0"/>
                <w:numId w:val="0"/>
              </w:numPr>
              <w:ind w:left="0" w:leftChars="0" w:firstLine="0" w:firstLineChars="0"/>
              <w:jc w:val="center"/>
              <w:rPr>
                <w:color w:val="auto"/>
                <w:sz w:val="21"/>
                <w:szCs w:val="21"/>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val="en-US" w:eastAsia="zh-CN"/>
              </w:rPr>
            </w:pPr>
            <w:r>
              <w:rPr>
                <w:rFonts w:hint="default"/>
                <w:color w:val="auto"/>
                <w:sz w:val="21"/>
                <w:szCs w:val="21"/>
                <w:lang w:val="en-US" w:eastAsia="zh-CN"/>
              </w:rPr>
              <w:t>思想品德修养与法律基础</w:t>
            </w:r>
            <w:r>
              <w:rPr>
                <w:rFonts w:hint="default"/>
                <w:color w:val="auto"/>
                <w:sz w:val="21"/>
                <w:szCs w:val="21"/>
                <w:lang w:val="en-US" w:eastAsia="zh-CN"/>
              </w:rPr>
              <w:br w:type="textWrapping"/>
            </w:r>
            <w:r>
              <w:rPr>
                <w:rFonts w:hint="default"/>
                <w:color w:val="auto"/>
                <w:sz w:val="21"/>
                <w:szCs w:val="21"/>
                <w:lang w:val="en-US" w:eastAsia="zh-CN"/>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22</w:t>
            </w:r>
          </w:p>
        </w:tc>
        <w:tc>
          <w:tcPr>
            <w:tcW w:w="690" w:type="dxa"/>
            <w:vAlign w:val="center"/>
          </w:tcPr>
          <w:p>
            <w:pPr>
              <w:numPr>
                <w:ilvl w:val="0"/>
                <w:numId w:val="0"/>
              </w:numPr>
              <w:ind w:left="0" w:leftChars="0" w:firstLine="0" w:firstLineChars="0"/>
              <w:jc w:val="center"/>
              <w:rPr>
                <w:rFonts w:hint="eastAsia"/>
                <w:vertAlign w:val="baseline"/>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color w:val="auto"/>
                <w:sz w:val="21"/>
                <w:szCs w:val="21"/>
              </w:rPr>
            </w:pPr>
            <w:r>
              <w:rPr>
                <w:rFonts w:hint="eastAsia"/>
                <w:color w:val="auto"/>
                <w:sz w:val="21"/>
                <w:szCs w:val="21"/>
                <w:lang w:val="en-US" w:eastAsia="zh-CN"/>
              </w:rPr>
              <w:t>钱  璐</w:t>
            </w:r>
          </w:p>
        </w:tc>
        <w:tc>
          <w:tcPr>
            <w:tcW w:w="1790" w:type="dxa"/>
            <w:vAlign w:val="center"/>
          </w:tcPr>
          <w:p>
            <w:pPr>
              <w:numPr>
                <w:ilvl w:val="0"/>
                <w:numId w:val="0"/>
              </w:numPr>
              <w:ind w:left="0" w:leftChars="0" w:firstLine="0" w:firstLineChars="0"/>
              <w:jc w:val="left"/>
              <w:rPr>
                <w:color w:val="auto"/>
                <w:sz w:val="21"/>
                <w:szCs w:val="21"/>
              </w:rPr>
            </w:pPr>
            <w:r>
              <w:rPr>
                <w:rFonts w:hint="eastAsia"/>
                <w:color w:val="auto"/>
                <w:sz w:val="21"/>
                <w:szCs w:val="21"/>
                <w:lang w:val="en-US" w:eastAsia="zh-CN"/>
              </w:rPr>
              <w:t>文化传播与设计分院/讲师</w:t>
            </w:r>
          </w:p>
        </w:tc>
        <w:tc>
          <w:tcPr>
            <w:tcW w:w="705" w:type="dxa"/>
            <w:vAlign w:val="center"/>
          </w:tcPr>
          <w:p>
            <w:pPr>
              <w:numPr>
                <w:ilvl w:val="0"/>
                <w:numId w:val="0"/>
              </w:numPr>
              <w:ind w:left="0" w:leftChars="0" w:firstLine="0" w:firstLineChars="0"/>
              <w:jc w:val="center"/>
              <w:rPr>
                <w:color w:val="auto"/>
                <w:sz w:val="21"/>
                <w:szCs w:val="21"/>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val="en-US" w:eastAsia="zh-CN"/>
              </w:rPr>
            </w:pPr>
            <w:r>
              <w:rPr>
                <w:rFonts w:hint="default"/>
                <w:color w:val="auto"/>
                <w:sz w:val="21"/>
                <w:szCs w:val="21"/>
                <w:lang w:val="en-US" w:eastAsia="zh-CN"/>
              </w:rPr>
              <w:t>思想品德修养与法律基础</w:t>
            </w:r>
            <w:r>
              <w:rPr>
                <w:rFonts w:hint="default"/>
                <w:color w:val="auto"/>
                <w:sz w:val="21"/>
                <w:szCs w:val="21"/>
                <w:lang w:val="en-US" w:eastAsia="zh-CN"/>
              </w:rPr>
              <w:br w:type="textWrapping"/>
            </w:r>
            <w:r>
              <w:rPr>
                <w:rFonts w:hint="default"/>
                <w:color w:val="auto"/>
                <w:sz w:val="21"/>
                <w:szCs w:val="21"/>
                <w:lang w:val="en-US" w:eastAsia="zh-CN"/>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23</w:t>
            </w:r>
          </w:p>
        </w:tc>
        <w:tc>
          <w:tcPr>
            <w:tcW w:w="69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val="en-US" w:eastAsia="zh-CN"/>
              </w:rPr>
              <w:t>虞雅伦</w:t>
            </w:r>
          </w:p>
        </w:tc>
        <w:tc>
          <w:tcPr>
            <w:tcW w:w="1790" w:type="dxa"/>
            <w:vAlign w:val="center"/>
          </w:tcPr>
          <w:p>
            <w:pPr>
              <w:numPr>
                <w:ilvl w:val="0"/>
                <w:numId w:val="0"/>
              </w:numPr>
              <w:ind w:left="0" w:leftChars="0" w:firstLine="0" w:firstLineChars="0"/>
              <w:jc w:val="left"/>
              <w:rPr>
                <w:rFonts w:hint="eastAsia"/>
                <w:color w:val="auto"/>
                <w:sz w:val="21"/>
                <w:szCs w:val="21"/>
                <w:lang w:eastAsia="zh-CN"/>
              </w:rPr>
            </w:pPr>
            <w:r>
              <w:rPr>
                <w:rFonts w:hint="eastAsia"/>
                <w:color w:val="auto"/>
                <w:sz w:val="21"/>
                <w:szCs w:val="21"/>
                <w:lang w:val="en-US" w:eastAsia="zh-CN"/>
              </w:rPr>
              <w:t>文化传播与设计分院/助教</w:t>
            </w:r>
          </w:p>
        </w:tc>
        <w:tc>
          <w:tcPr>
            <w:tcW w:w="705" w:type="dxa"/>
            <w:vAlign w:val="center"/>
          </w:tcPr>
          <w:p>
            <w:pPr>
              <w:numPr>
                <w:ilvl w:val="0"/>
                <w:numId w:val="0"/>
              </w:numPr>
              <w:ind w:left="0" w:leftChars="0" w:firstLine="0" w:firstLineChars="0"/>
              <w:jc w:val="center"/>
              <w:rPr>
                <w:rFonts w:hint="eastAsia"/>
                <w:color w:val="auto"/>
                <w:sz w:val="21"/>
                <w:szCs w:val="21"/>
                <w:lang w:eastAsia="zh-CN"/>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eastAsia="zh-CN"/>
              </w:rPr>
            </w:pPr>
            <w:r>
              <w:rPr>
                <w:rFonts w:hint="default"/>
                <w:color w:val="auto"/>
                <w:sz w:val="21"/>
                <w:szCs w:val="21"/>
                <w:lang w:val="en-US" w:eastAsia="zh-CN"/>
              </w:rPr>
              <w:t>思想品德修养与法律基础</w:t>
            </w:r>
            <w:r>
              <w:rPr>
                <w:rFonts w:hint="default"/>
                <w:color w:val="auto"/>
                <w:sz w:val="21"/>
                <w:szCs w:val="21"/>
                <w:lang w:val="en-US" w:eastAsia="zh-CN"/>
              </w:rPr>
              <w:br w:type="textWrapping"/>
            </w:r>
            <w:r>
              <w:rPr>
                <w:rFonts w:hint="default"/>
                <w:color w:val="auto"/>
                <w:sz w:val="21"/>
                <w:szCs w:val="21"/>
                <w:lang w:val="en-US" w:eastAsia="zh-CN"/>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24</w:t>
            </w:r>
          </w:p>
        </w:tc>
        <w:tc>
          <w:tcPr>
            <w:tcW w:w="69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val="en-US" w:eastAsia="zh-CN"/>
              </w:rPr>
              <w:t>舒旭龙</w:t>
            </w:r>
          </w:p>
        </w:tc>
        <w:tc>
          <w:tcPr>
            <w:tcW w:w="1790" w:type="dxa"/>
            <w:vAlign w:val="center"/>
          </w:tcPr>
          <w:p>
            <w:pPr>
              <w:numPr>
                <w:ilvl w:val="0"/>
                <w:numId w:val="0"/>
              </w:numPr>
              <w:ind w:left="0" w:leftChars="0" w:firstLine="0" w:firstLineChars="0"/>
              <w:jc w:val="left"/>
              <w:rPr>
                <w:rFonts w:hint="eastAsia"/>
                <w:color w:val="auto"/>
                <w:sz w:val="21"/>
                <w:szCs w:val="21"/>
                <w:lang w:eastAsia="zh-CN"/>
              </w:rPr>
            </w:pPr>
            <w:r>
              <w:rPr>
                <w:rFonts w:hint="eastAsia"/>
                <w:color w:val="auto"/>
                <w:sz w:val="21"/>
                <w:szCs w:val="21"/>
                <w:lang w:val="en-US" w:eastAsia="zh-CN"/>
              </w:rPr>
              <w:t>文化传播与设计分院/</w:t>
            </w:r>
            <w:r>
              <w:rPr>
                <w:rFonts w:hint="default"/>
                <w:color w:val="auto"/>
                <w:sz w:val="21"/>
                <w:szCs w:val="21"/>
                <w:lang w:val="en-US" w:eastAsia="zh-CN"/>
              </w:rPr>
              <w:t>无</w:t>
            </w:r>
          </w:p>
        </w:tc>
        <w:tc>
          <w:tcPr>
            <w:tcW w:w="705" w:type="dxa"/>
            <w:vAlign w:val="center"/>
          </w:tcPr>
          <w:p>
            <w:pPr>
              <w:numPr>
                <w:ilvl w:val="0"/>
                <w:numId w:val="0"/>
              </w:numPr>
              <w:ind w:left="0" w:leftChars="0" w:firstLine="0" w:firstLineChars="0"/>
              <w:jc w:val="center"/>
              <w:rPr>
                <w:rFonts w:hint="eastAsia"/>
                <w:color w:val="auto"/>
                <w:sz w:val="21"/>
                <w:szCs w:val="21"/>
                <w:lang w:eastAsia="zh-CN"/>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eastAsia="zh-CN"/>
              </w:rPr>
            </w:pPr>
            <w:r>
              <w:rPr>
                <w:rFonts w:hint="default"/>
                <w:color w:val="auto"/>
                <w:sz w:val="21"/>
                <w:szCs w:val="21"/>
                <w:lang w:val="en-US" w:eastAsia="zh-CN"/>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25</w:t>
            </w:r>
          </w:p>
        </w:tc>
        <w:tc>
          <w:tcPr>
            <w:tcW w:w="69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val="en-US" w:eastAsia="zh-CN"/>
              </w:rPr>
              <w:t>邵培樟</w:t>
            </w:r>
          </w:p>
        </w:tc>
        <w:tc>
          <w:tcPr>
            <w:tcW w:w="1790" w:type="dxa"/>
            <w:vAlign w:val="center"/>
          </w:tcPr>
          <w:p>
            <w:pPr>
              <w:numPr>
                <w:ilvl w:val="0"/>
                <w:numId w:val="0"/>
              </w:numPr>
              <w:ind w:left="0" w:leftChars="0" w:firstLine="0" w:firstLineChars="0"/>
              <w:jc w:val="left"/>
              <w:rPr>
                <w:rFonts w:hint="eastAsia"/>
                <w:color w:val="auto"/>
                <w:sz w:val="21"/>
                <w:szCs w:val="21"/>
                <w:lang w:eastAsia="zh-CN"/>
              </w:rPr>
            </w:pPr>
            <w:r>
              <w:rPr>
                <w:rFonts w:hint="eastAsia"/>
                <w:color w:val="auto"/>
                <w:sz w:val="21"/>
                <w:szCs w:val="21"/>
                <w:lang w:eastAsia="zh-CN"/>
              </w:rPr>
              <w:t>法政分院</w:t>
            </w:r>
            <w:r>
              <w:rPr>
                <w:rFonts w:hint="eastAsia"/>
                <w:b/>
                <w:bCs/>
                <w:vertAlign w:val="baseline"/>
                <w:lang w:val="en-US" w:eastAsia="zh-CN"/>
              </w:rPr>
              <w:t>/</w:t>
            </w:r>
            <w:r>
              <w:rPr>
                <w:rFonts w:hint="eastAsia"/>
                <w:color w:val="auto"/>
                <w:sz w:val="21"/>
                <w:szCs w:val="21"/>
                <w:lang w:val="en-US" w:eastAsia="zh-CN"/>
              </w:rPr>
              <w:t>副教授</w:t>
            </w:r>
          </w:p>
        </w:tc>
        <w:tc>
          <w:tcPr>
            <w:tcW w:w="705" w:type="dxa"/>
            <w:vAlign w:val="center"/>
          </w:tcPr>
          <w:p>
            <w:pPr>
              <w:numPr>
                <w:ilvl w:val="0"/>
                <w:numId w:val="0"/>
              </w:numPr>
              <w:ind w:left="0" w:leftChars="0" w:firstLine="0" w:firstLineChars="0"/>
              <w:jc w:val="center"/>
              <w:rPr>
                <w:rFonts w:hint="eastAsia"/>
                <w:color w:val="auto"/>
                <w:sz w:val="21"/>
                <w:szCs w:val="21"/>
                <w:lang w:eastAsia="zh-CN"/>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eastAsia="zh-CN"/>
              </w:rPr>
            </w:pPr>
            <w:r>
              <w:rPr>
                <w:rFonts w:hint="eastAsia"/>
                <w:color w:val="auto"/>
                <w:sz w:val="21"/>
                <w:szCs w:val="21"/>
                <w:lang w:val="en-US" w:eastAsia="zh-CN"/>
              </w:rPr>
              <w:t>思想品德修养与法律基础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26</w:t>
            </w:r>
          </w:p>
        </w:tc>
        <w:tc>
          <w:tcPr>
            <w:tcW w:w="69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rFonts w:hint="eastAsia"/>
                <w:color w:val="auto"/>
                <w:sz w:val="21"/>
                <w:szCs w:val="21"/>
                <w:lang w:val="en-US" w:eastAsia="zh-CN"/>
              </w:rPr>
            </w:pPr>
            <w:r>
              <w:rPr>
                <w:rFonts w:hint="eastAsia"/>
                <w:color w:val="auto"/>
                <w:sz w:val="21"/>
                <w:szCs w:val="21"/>
                <w:lang w:val="en-US" w:eastAsia="zh-CN"/>
              </w:rPr>
              <w:t>蒋晗华</w:t>
            </w:r>
          </w:p>
        </w:tc>
        <w:tc>
          <w:tcPr>
            <w:tcW w:w="1790" w:type="dxa"/>
            <w:vAlign w:val="center"/>
          </w:tcPr>
          <w:p>
            <w:pPr>
              <w:numPr>
                <w:ilvl w:val="0"/>
                <w:numId w:val="0"/>
              </w:numPr>
              <w:ind w:left="0" w:leftChars="0" w:firstLine="0" w:firstLineChars="0"/>
              <w:jc w:val="left"/>
              <w:rPr>
                <w:rFonts w:hint="default"/>
                <w:color w:val="auto"/>
                <w:sz w:val="21"/>
                <w:szCs w:val="21"/>
                <w:lang w:val="en-US" w:eastAsia="zh-CN"/>
              </w:rPr>
            </w:pPr>
            <w:r>
              <w:rPr>
                <w:rFonts w:hint="eastAsia"/>
                <w:color w:val="auto"/>
                <w:sz w:val="21"/>
                <w:szCs w:val="21"/>
                <w:lang w:eastAsia="zh-CN"/>
              </w:rPr>
              <w:t>法政分院</w:t>
            </w:r>
            <w:r>
              <w:rPr>
                <w:rFonts w:hint="eastAsia"/>
                <w:b/>
                <w:bCs/>
                <w:vertAlign w:val="baseline"/>
                <w:lang w:val="en-US" w:eastAsia="zh-CN"/>
              </w:rPr>
              <w:t>/</w:t>
            </w:r>
            <w:r>
              <w:rPr>
                <w:rFonts w:hint="eastAsia"/>
                <w:color w:val="auto"/>
                <w:sz w:val="21"/>
                <w:szCs w:val="21"/>
                <w:lang w:val="en-US" w:eastAsia="zh-CN"/>
              </w:rPr>
              <w:t>讲师</w:t>
            </w:r>
          </w:p>
        </w:tc>
        <w:tc>
          <w:tcPr>
            <w:tcW w:w="705" w:type="dxa"/>
            <w:vAlign w:val="center"/>
          </w:tcPr>
          <w:p>
            <w:pPr>
              <w:numPr>
                <w:ilvl w:val="0"/>
                <w:numId w:val="0"/>
              </w:numPr>
              <w:ind w:left="0" w:leftChars="0" w:firstLine="0" w:firstLineChars="0"/>
              <w:jc w:val="center"/>
              <w:rPr>
                <w:color w:val="auto"/>
                <w:sz w:val="21"/>
                <w:szCs w:val="21"/>
              </w:rPr>
            </w:pPr>
            <w:r>
              <w:rPr>
                <w:rFonts w:hint="eastAsia"/>
                <w:color w:val="auto"/>
                <w:sz w:val="21"/>
                <w:szCs w:val="21"/>
                <w:lang w:eastAsia="zh-CN"/>
              </w:rPr>
              <w:t>博</w:t>
            </w:r>
            <w:r>
              <w:rPr>
                <w:color w:val="auto"/>
                <w:sz w:val="21"/>
                <w:szCs w:val="21"/>
              </w:rPr>
              <w:t>士</w:t>
            </w:r>
          </w:p>
        </w:tc>
        <w:tc>
          <w:tcPr>
            <w:tcW w:w="4425" w:type="dxa"/>
            <w:vAlign w:val="center"/>
          </w:tcPr>
          <w:p>
            <w:pPr>
              <w:numPr>
                <w:ilvl w:val="0"/>
                <w:numId w:val="0"/>
              </w:numPr>
              <w:ind w:left="0" w:leftChars="0" w:firstLine="0" w:firstLineChars="0"/>
              <w:jc w:val="left"/>
              <w:rPr>
                <w:rFonts w:hint="default"/>
                <w:color w:val="auto"/>
                <w:sz w:val="21"/>
                <w:szCs w:val="21"/>
                <w:lang w:val="en-US" w:eastAsia="zh-CN"/>
              </w:rPr>
            </w:pPr>
            <w:r>
              <w:rPr>
                <w:rFonts w:hint="default"/>
                <w:color w:val="auto"/>
                <w:sz w:val="21"/>
                <w:szCs w:val="21"/>
                <w:lang w:val="en-US" w:eastAsia="zh-CN"/>
              </w:rPr>
              <w:t>思想品德修养与法律基础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27</w:t>
            </w:r>
          </w:p>
        </w:tc>
        <w:tc>
          <w:tcPr>
            <w:tcW w:w="69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val="en-US" w:eastAsia="zh-CN"/>
              </w:rPr>
              <w:t>蔡佑民</w:t>
            </w:r>
          </w:p>
        </w:tc>
        <w:tc>
          <w:tcPr>
            <w:tcW w:w="1790" w:type="dxa"/>
            <w:vAlign w:val="center"/>
          </w:tcPr>
          <w:p>
            <w:pPr>
              <w:numPr>
                <w:ilvl w:val="0"/>
                <w:numId w:val="0"/>
              </w:numPr>
              <w:ind w:left="0" w:leftChars="0" w:firstLine="0" w:firstLineChars="0"/>
              <w:jc w:val="left"/>
              <w:rPr>
                <w:rFonts w:hint="eastAsia"/>
                <w:color w:val="auto"/>
                <w:sz w:val="21"/>
                <w:szCs w:val="21"/>
                <w:lang w:eastAsia="zh-CN"/>
              </w:rPr>
            </w:pPr>
            <w:r>
              <w:rPr>
                <w:rFonts w:hint="eastAsia"/>
                <w:color w:val="auto"/>
                <w:sz w:val="21"/>
                <w:szCs w:val="21"/>
                <w:lang w:eastAsia="zh-CN"/>
              </w:rPr>
              <w:t>法政分院</w:t>
            </w:r>
            <w:r>
              <w:rPr>
                <w:rFonts w:hint="eastAsia"/>
                <w:b/>
                <w:bCs/>
                <w:vertAlign w:val="baseline"/>
                <w:lang w:val="en-US" w:eastAsia="zh-CN"/>
              </w:rPr>
              <w:t>/</w:t>
            </w:r>
            <w:r>
              <w:rPr>
                <w:rFonts w:hint="default"/>
                <w:color w:val="auto"/>
                <w:sz w:val="21"/>
                <w:szCs w:val="21"/>
                <w:lang w:val="en-US" w:eastAsia="zh-CN"/>
              </w:rPr>
              <w:t>副教授</w:t>
            </w:r>
          </w:p>
        </w:tc>
        <w:tc>
          <w:tcPr>
            <w:tcW w:w="705" w:type="dxa"/>
            <w:vAlign w:val="center"/>
          </w:tcPr>
          <w:p>
            <w:pPr>
              <w:numPr>
                <w:ilvl w:val="0"/>
                <w:numId w:val="0"/>
              </w:numPr>
              <w:ind w:left="0" w:leftChars="0" w:firstLine="0" w:firstLineChars="0"/>
              <w:jc w:val="center"/>
              <w:rPr>
                <w:rFonts w:hint="eastAsia"/>
                <w:color w:val="auto"/>
                <w:sz w:val="21"/>
                <w:szCs w:val="21"/>
                <w:lang w:eastAsia="zh-CN"/>
              </w:rPr>
            </w:pPr>
            <w:r>
              <w:rPr>
                <w:color w:val="auto"/>
                <w:sz w:val="21"/>
                <w:szCs w:val="21"/>
              </w:rPr>
              <w:t>本科</w:t>
            </w:r>
          </w:p>
        </w:tc>
        <w:tc>
          <w:tcPr>
            <w:tcW w:w="4425" w:type="dxa"/>
            <w:vAlign w:val="center"/>
          </w:tcPr>
          <w:p>
            <w:pPr>
              <w:numPr>
                <w:ilvl w:val="0"/>
                <w:numId w:val="0"/>
              </w:numPr>
              <w:ind w:left="0" w:leftChars="0" w:firstLine="0" w:firstLineChars="0"/>
              <w:jc w:val="left"/>
              <w:rPr>
                <w:rFonts w:hint="eastAsia"/>
                <w:color w:val="auto"/>
                <w:sz w:val="21"/>
                <w:szCs w:val="21"/>
                <w:lang w:eastAsia="zh-CN"/>
              </w:rPr>
            </w:pPr>
            <w:r>
              <w:rPr>
                <w:rFonts w:hint="default"/>
                <w:color w:val="auto"/>
                <w:sz w:val="21"/>
                <w:szCs w:val="21"/>
                <w:lang w:val="en-US" w:eastAsia="zh-CN"/>
              </w:rPr>
              <w:t>马克思主义基本原理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28</w:t>
            </w:r>
          </w:p>
        </w:tc>
        <w:tc>
          <w:tcPr>
            <w:tcW w:w="69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rFonts w:hint="eastAsia"/>
                <w:color w:val="auto"/>
                <w:sz w:val="21"/>
                <w:szCs w:val="21"/>
                <w:lang w:val="en-US" w:eastAsia="zh-CN"/>
              </w:rPr>
            </w:pPr>
            <w:r>
              <w:rPr>
                <w:rFonts w:hint="eastAsia"/>
                <w:color w:val="auto"/>
                <w:sz w:val="21"/>
                <w:szCs w:val="21"/>
                <w:lang w:val="en-US" w:eastAsia="zh-CN"/>
              </w:rPr>
              <w:t>梁美英</w:t>
            </w:r>
          </w:p>
        </w:tc>
        <w:tc>
          <w:tcPr>
            <w:tcW w:w="1790" w:type="dxa"/>
            <w:vAlign w:val="center"/>
          </w:tcPr>
          <w:p>
            <w:pPr>
              <w:numPr>
                <w:ilvl w:val="0"/>
                <w:numId w:val="0"/>
              </w:numPr>
              <w:ind w:left="0" w:leftChars="0" w:firstLine="0" w:firstLineChars="0"/>
              <w:jc w:val="left"/>
              <w:rPr>
                <w:rFonts w:hint="eastAsia"/>
                <w:color w:val="auto"/>
                <w:sz w:val="21"/>
                <w:szCs w:val="21"/>
                <w:lang w:val="en-US" w:eastAsia="zh-CN"/>
              </w:rPr>
            </w:pPr>
            <w:r>
              <w:rPr>
                <w:rFonts w:hint="eastAsia"/>
                <w:color w:val="auto"/>
                <w:sz w:val="21"/>
                <w:szCs w:val="21"/>
                <w:lang w:eastAsia="zh-CN"/>
              </w:rPr>
              <w:t>法政分院</w:t>
            </w:r>
            <w:r>
              <w:rPr>
                <w:rFonts w:hint="eastAsia"/>
                <w:b/>
                <w:bCs/>
                <w:vertAlign w:val="baseline"/>
                <w:lang w:val="en-US" w:eastAsia="zh-CN"/>
              </w:rPr>
              <w:t>/</w:t>
            </w:r>
            <w:r>
              <w:rPr>
                <w:rFonts w:hint="eastAsia"/>
                <w:color w:val="auto"/>
                <w:sz w:val="21"/>
                <w:szCs w:val="21"/>
                <w:lang w:val="en-US" w:eastAsia="zh-CN"/>
              </w:rPr>
              <w:t>讲师</w:t>
            </w:r>
          </w:p>
        </w:tc>
        <w:tc>
          <w:tcPr>
            <w:tcW w:w="705" w:type="dxa"/>
            <w:vAlign w:val="center"/>
          </w:tcPr>
          <w:p>
            <w:pPr>
              <w:numPr>
                <w:ilvl w:val="0"/>
                <w:numId w:val="0"/>
              </w:numPr>
              <w:ind w:left="0" w:leftChars="0" w:firstLine="0" w:firstLineChars="0"/>
              <w:jc w:val="center"/>
              <w:rPr>
                <w:color w:val="auto"/>
                <w:sz w:val="21"/>
                <w:szCs w:val="21"/>
              </w:rPr>
            </w:pPr>
            <w:r>
              <w:rPr>
                <w:color w:val="auto"/>
                <w:sz w:val="21"/>
                <w:szCs w:val="21"/>
              </w:rPr>
              <w:t>硕士</w:t>
            </w:r>
          </w:p>
        </w:tc>
        <w:tc>
          <w:tcPr>
            <w:tcW w:w="4425" w:type="dxa"/>
            <w:vAlign w:val="center"/>
          </w:tcPr>
          <w:p>
            <w:pPr>
              <w:numPr>
                <w:ilvl w:val="0"/>
                <w:numId w:val="0"/>
              </w:numPr>
              <w:ind w:left="0" w:leftChars="0" w:firstLine="0" w:firstLineChars="0"/>
              <w:jc w:val="left"/>
              <w:rPr>
                <w:rFonts w:hint="default"/>
                <w:color w:val="auto"/>
                <w:sz w:val="21"/>
                <w:szCs w:val="21"/>
                <w:lang w:val="en-US" w:eastAsia="zh-CN"/>
              </w:rPr>
            </w:pPr>
            <w:r>
              <w:rPr>
                <w:rFonts w:hint="default"/>
                <w:color w:val="auto"/>
                <w:sz w:val="21"/>
                <w:szCs w:val="21"/>
                <w:lang w:val="en-US" w:eastAsia="zh-CN"/>
              </w:rPr>
              <w:t>思想品德修养与法律基础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29</w:t>
            </w:r>
          </w:p>
        </w:tc>
        <w:tc>
          <w:tcPr>
            <w:tcW w:w="69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rFonts w:hint="eastAsia"/>
                <w:color w:val="auto"/>
                <w:sz w:val="21"/>
                <w:szCs w:val="21"/>
                <w:lang w:val="en-US" w:eastAsia="zh-CN"/>
              </w:rPr>
            </w:pPr>
            <w:r>
              <w:rPr>
                <w:rFonts w:hint="eastAsia"/>
                <w:color w:val="auto"/>
                <w:sz w:val="21"/>
                <w:szCs w:val="21"/>
                <w:lang w:val="en-US" w:eastAsia="zh-CN"/>
              </w:rPr>
              <w:t>吕</w:t>
            </w:r>
            <w:r>
              <w:rPr>
                <w:color w:val="auto"/>
                <w:sz w:val="21"/>
                <w:szCs w:val="21"/>
                <w:lang w:val="en-US" w:eastAsia="zh-CN"/>
              </w:rPr>
              <w:t xml:space="preserve">  欢</w:t>
            </w:r>
          </w:p>
        </w:tc>
        <w:tc>
          <w:tcPr>
            <w:tcW w:w="1790" w:type="dxa"/>
            <w:vAlign w:val="center"/>
          </w:tcPr>
          <w:p>
            <w:pPr>
              <w:numPr>
                <w:ilvl w:val="0"/>
                <w:numId w:val="0"/>
              </w:numPr>
              <w:ind w:left="0" w:leftChars="0" w:firstLine="0" w:firstLineChars="0"/>
              <w:jc w:val="left"/>
              <w:rPr>
                <w:rFonts w:hint="eastAsia"/>
                <w:color w:val="auto"/>
                <w:sz w:val="21"/>
                <w:szCs w:val="21"/>
                <w:lang w:val="en-US" w:eastAsia="zh-CN"/>
              </w:rPr>
            </w:pPr>
            <w:r>
              <w:rPr>
                <w:rFonts w:hint="eastAsia"/>
                <w:color w:val="auto"/>
                <w:sz w:val="21"/>
                <w:szCs w:val="21"/>
                <w:lang w:eastAsia="zh-CN"/>
              </w:rPr>
              <w:t>法政分院</w:t>
            </w:r>
            <w:r>
              <w:rPr>
                <w:rFonts w:hint="eastAsia"/>
                <w:b/>
                <w:bCs/>
                <w:vertAlign w:val="baseline"/>
                <w:lang w:val="en-US" w:eastAsia="zh-CN"/>
              </w:rPr>
              <w:t>/</w:t>
            </w:r>
            <w:r>
              <w:rPr>
                <w:rFonts w:hint="eastAsia"/>
                <w:color w:val="auto"/>
                <w:sz w:val="21"/>
                <w:szCs w:val="21"/>
                <w:lang w:val="en-US" w:eastAsia="zh-CN"/>
              </w:rPr>
              <w:t>讲师</w:t>
            </w:r>
          </w:p>
        </w:tc>
        <w:tc>
          <w:tcPr>
            <w:tcW w:w="705" w:type="dxa"/>
            <w:vAlign w:val="center"/>
          </w:tcPr>
          <w:p>
            <w:pPr>
              <w:numPr>
                <w:ilvl w:val="0"/>
                <w:numId w:val="0"/>
              </w:numPr>
              <w:ind w:left="0" w:leftChars="0" w:firstLine="0" w:firstLineChars="0"/>
              <w:jc w:val="center"/>
              <w:rPr>
                <w:color w:val="auto"/>
                <w:sz w:val="21"/>
                <w:szCs w:val="21"/>
              </w:rPr>
            </w:pPr>
            <w:r>
              <w:rPr>
                <w:color w:val="auto"/>
                <w:sz w:val="21"/>
                <w:szCs w:val="21"/>
              </w:rPr>
              <w:t>硕士</w:t>
            </w:r>
          </w:p>
        </w:tc>
        <w:tc>
          <w:tcPr>
            <w:tcW w:w="4425" w:type="dxa"/>
            <w:vAlign w:val="center"/>
          </w:tcPr>
          <w:p>
            <w:pPr>
              <w:numPr>
                <w:ilvl w:val="0"/>
                <w:numId w:val="0"/>
              </w:numPr>
              <w:ind w:left="0" w:leftChars="0" w:firstLine="0" w:firstLineChars="0"/>
              <w:jc w:val="left"/>
              <w:rPr>
                <w:rFonts w:hint="default"/>
                <w:color w:val="auto"/>
                <w:sz w:val="21"/>
                <w:szCs w:val="21"/>
                <w:lang w:val="en-US" w:eastAsia="zh-CN"/>
              </w:rPr>
            </w:pPr>
            <w:r>
              <w:rPr>
                <w:rFonts w:hint="default"/>
                <w:color w:val="auto"/>
                <w:sz w:val="21"/>
                <w:szCs w:val="21"/>
                <w:lang w:val="en-US" w:eastAsia="zh-CN"/>
              </w:rPr>
              <w:t>思想品德修养与法律基础</w:t>
            </w:r>
            <w:r>
              <w:rPr>
                <w:rFonts w:hint="default"/>
                <w:color w:val="auto"/>
                <w:sz w:val="21"/>
                <w:szCs w:val="21"/>
                <w:lang w:val="en-US" w:eastAsia="zh-CN"/>
              </w:rPr>
              <w:br w:type="textWrapping"/>
            </w:r>
            <w:r>
              <w:rPr>
                <w:rFonts w:hint="default"/>
                <w:color w:val="auto"/>
                <w:sz w:val="21"/>
                <w:szCs w:val="21"/>
                <w:lang w:val="en-US" w:eastAsia="zh-CN"/>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30</w:t>
            </w:r>
          </w:p>
        </w:tc>
        <w:tc>
          <w:tcPr>
            <w:tcW w:w="69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rFonts w:hint="eastAsia"/>
                <w:color w:val="auto"/>
                <w:sz w:val="21"/>
                <w:szCs w:val="21"/>
                <w:lang w:val="en-US" w:eastAsia="zh-CN"/>
              </w:rPr>
            </w:pPr>
            <w:r>
              <w:rPr>
                <w:rFonts w:hint="eastAsia"/>
                <w:color w:val="auto"/>
                <w:sz w:val="21"/>
                <w:szCs w:val="21"/>
                <w:lang w:val="en-US" w:eastAsia="zh-CN"/>
              </w:rPr>
              <w:t>钱建华</w:t>
            </w:r>
          </w:p>
        </w:tc>
        <w:tc>
          <w:tcPr>
            <w:tcW w:w="1790" w:type="dxa"/>
            <w:vAlign w:val="center"/>
          </w:tcPr>
          <w:p>
            <w:pPr>
              <w:numPr>
                <w:ilvl w:val="0"/>
                <w:numId w:val="0"/>
              </w:numPr>
              <w:ind w:left="0" w:leftChars="0" w:firstLine="0" w:firstLineChars="0"/>
              <w:jc w:val="left"/>
              <w:rPr>
                <w:rFonts w:hint="eastAsia"/>
                <w:color w:val="auto"/>
                <w:sz w:val="21"/>
                <w:szCs w:val="21"/>
                <w:lang w:val="en-US" w:eastAsia="zh-CN"/>
              </w:rPr>
            </w:pPr>
            <w:r>
              <w:rPr>
                <w:rFonts w:hint="eastAsia"/>
                <w:color w:val="auto"/>
                <w:sz w:val="21"/>
                <w:szCs w:val="21"/>
                <w:lang w:eastAsia="zh-CN"/>
              </w:rPr>
              <w:t>法政分院</w:t>
            </w:r>
            <w:r>
              <w:rPr>
                <w:rFonts w:hint="eastAsia"/>
                <w:b/>
                <w:bCs/>
                <w:vertAlign w:val="baseline"/>
                <w:lang w:val="en-US" w:eastAsia="zh-CN"/>
              </w:rPr>
              <w:t>/</w:t>
            </w:r>
            <w:r>
              <w:rPr>
                <w:rFonts w:hint="eastAsia"/>
                <w:color w:val="auto"/>
                <w:sz w:val="21"/>
                <w:szCs w:val="21"/>
                <w:lang w:val="en-US" w:eastAsia="zh-CN"/>
              </w:rPr>
              <w:t>讲师</w:t>
            </w:r>
          </w:p>
        </w:tc>
        <w:tc>
          <w:tcPr>
            <w:tcW w:w="705" w:type="dxa"/>
            <w:vAlign w:val="center"/>
          </w:tcPr>
          <w:p>
            <w:pPr>
              <w:numPr>
                <w:ilvl w:val="0"/>
                <w:numId w:val="0"/>
              </w:numPr>
              <w:ind w:left="0" w:leftChars="0" w:firstLine="0" w:firstLineChars="0"/>
              <w:jc w:val="center"/>
              <w:rPr>
                <w:color w:val="auto"/>
                <w:sz w:val="21"/>
                <w:szCs w:val="21"/>
              </w:rPr>
            </w:pPr>
            <w:r>
              <w:rPr>
                <w:color w:val="auto"/>
                <w:sz w:val="21"/>
                <w:szCs w:val="21"/>
              </w:rPr>
              <w:t>硕士</w:t>
            </w:r>
          </w:p>
        </w:tc>
        <w:tc>
          <w:tcPr>
            <w:tcW w:w="4425" w:type="dxa"/>
            <w:vAlign w:val="center"/>
          </w:tcPr>
          <w:p>
            <w:pPr>
              <w:numPr>
                <w:ilvl w:val="0"/>
                <w:numId w:val="0"/>
              </w:numPr>
              <w:jc w:val="left"/>
              <w:rPr>
                <w:rFonts w:hint="default"/>
                <w:color w:val="auto"/>
                <w:sz w:val="21"/>
                <w:szCs w:val="21"/>
                <w:lang w:val="en-US" w:eastAsia="zh-CN"/>
              </w:rPr>
            </w:pPr>
            <w:r>
              <w:rPr>
                <w:rFonts w:hint="default"/>
                <w:color w:val="auto"/>
                <w:sz w:val="21"/>
                <w:szCs w:val="21"/>
                <w:lang w:val="en-US" w:eastAsia="zh-CN"/>
              </w:rPr>
              <w:t>毛泽东思想和中国特色社会主义理论体系概论思想品德修养与法律基础</w:t>
            </w:r>
          </w:p>
          <w:p>
            <w:pPr>
              <w:numPr>
                <w:ilvl w:val="0"/>
                <w:numId w:val="0"/>
              </w:numPr>
              <w:jc w:val="left"/>
              <w:rPr>
                <w:rFonts w:hint="default"/>
                <w:color w:val="auto"/>
                <w:sz w:val="21"/>
                <w:szCs w:val="21"/>
                <w:lang w:val="en-US" w:eastAsia="zh-CN"/>
              </w:rPr>
            </w:pPr>
            <w:r>
              <w:rPr>
                <w:rFonts w:hint="default"/>
                <w:color w:val="auto"/>
                <w:sz w:val="21"/>
                <w:szCs w:val="21"/>
                <w:lang w:val="en-US" w:eastAsia="zh-CN"/>
              </w:rPr>
              <w:t>马克思主义基本原理</w:t>
            </w:r>
          </w:p>
          <w:p>
            <w:pPr>
              <w:numPr>
                <w:ilvl w:val="0"/>
                <w:numId w:val="0"/>
              </w:numPr>
              <w:jc w:val="left"/>
              <w:rPr>
                <w:rFonts w:hint="default"/>
                <w:color w:val="auto"/>
                <w:sz w:val="21"/>
                <w:szCs w:val="21"/>
                <w:lang w:val="en-US" w:eastAsia="zh-CN"/>
              </w:rPr>
            </w:pPr>
            <w:r>
              <w:rPr>
                <w:rFonts w:hint="default"/>
                <w:color w:val="auto"/>
                <w:sz w:val="21"/>
                <w:szCs w:val="21"/>
                <w:lang w:val="en-US" w:eastAsia="zh-CN"/>
              </w:rPr>
              <w:t>中国</w:t>
            </w:r>
            <w:r>
              <w:rPr>
                <w:rFonts w:hint="eastAsia"/>
                <w:color w:val="auto"/>
                <w:sz w:val="21"/>
                <w:szCs w:val="21"/>
                <w:lang w:val="en-US" w:eastAsia="zh-CN"/>
              </w:rPr>
              <w:t>近代史纲</w:t>
            </w:r>
            <w:r>
              <w:rPr>
                <w:rFonts w:hint="default"/>
                <w:color w:val="auto"/>
                <w:sz w:val="21"/>
                <w:szCs w:val="21"/>
                <w:lang w:val="en-US" w:eastAsia="zh-CN"/>
              </w:rPr>
              <w:t>纲要</w:t>
            </w:r>
          </w:p>
          <w:p>
            <w:pPr>
              <w:numPr>
                <w:ilvl w:val="0"/>
                <w:numId w:val="0"/>
              </w:numPr>
              <w:ind w:left="0" w:leftChars="0" w:firstLine="0" w:firstLineChars="0"/>
              <w:jc w:val="left"/>
              <w:rPr>
                <w:rFonts w:hint="default"/>
                <w:color w:val="auto"/>
                <w:sz w:val="21"/>
                <w:szCs w:val="21"/>
                <w:lang w:val="en-US" w:eastAsia="zh-CN"/>
              </w:rPr>
            </w:pPr>
            <w:r>
              <w:rPr>
                <w:rFonts w:hint="default"/>
                <w:color w:val="auto"/>
                <w:sz w:val="21"/>
                <w:szCs w:val="21"/>
                <w:lang w:val="en-US" w:eastAsia="zh-CN"/>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31</w:t>
            </w:r>
          </w:p>
        </w:tc>
        <w:tc>
          <w:tcPr>
            <w:tcW w:w="69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val="en-US" w:eastAsia="zh-CN"/>
              </w:rPr>
              <w:t>韩</w:t>
            </w:r>
            <w:r>
              <w:rPr>
                <w:color w:val="auto"/>
                <w:sz w:val="21"/>
                <w:szCs w:val="21"/>
                <w:lang w:val="en-US" w:eastAsia="zh-CN"/>
              </w:rPr>
              <w:t xml:space="preserve">  娟</w:t>
            </w:r>
          </w:p>
        </w:tc>
        <w:tc>
          <w:tcPr>
            <w:tcW w:w="1790" w:type="dxa"/>
            <w:vAlign w:val="center"/>
          </w:tcPr>
          <w:p>
            <w:pPr>
              <w:numPr>
                <w:ilvl w:val="0"/>
                <w:numId w:val="0"/>
              </w:numPr>
              <w:ind w:left="0" w:leftChars="0" w:firstLine="0" w:firstLineChars="0"/>
              <w:jc w:val="left"/>
              <w:rPr>
                <w:rFonts w:hint="eastAsia"/>
                <w:color w:val="auto"/>
                <w:sz w:val="21"/>
                <w:szCs w:val="21"/>
                <w:lang w:eastAsia="zh-CN"/>
              </w:rPr>
            </w:pPr>
            <w:r>
              <w:rPr>
                <w:rFonts w:hint="eastAsia"/>
                <w:color w:val="auto"/>
                <w:sz w:val="21"/>
                <w:szCs w:val="21"/>
                <w:lang w:eastAsia="zh-CN"/>
              </w:rPr>
              <w:t>法政分院</w:t>
            </w:r>
            <w:r>
              <w:rPr>
                <w:rFonts w:hint="eastAsia"/>
                <w:b/>
                <w:bCs/>
                <w:vertAlign w:val="baseline"/>
                <w:lang w:val="en-US" w:eastAsia="zh-CN"/>
              </w:rPr>
              <w:t>/</w:t>
            </w:r>
            <w:r>
              <w:rPr>
                <w:rFonts w:hint="eastAsia"/>
                <w:color w:val="auto"/>
                <w:sz w:val="21"/>
                <w:szCs w:val="21"/>
                <w:lang w:val="en-US" w:eastAsia="zh-CN"/>
              </w:rPr>
              <w:t>讲师</w:t>
            </w:r>
          </w:p>
        </w:tc>
        <w:tc>
          <w:tcPr>
            <w:tcW w:w="705" w:type="dxa"/>
            <w:vAlign w:val="center"/>
          </w:tcPr>
          <w:p>
            <w:pPr>
              <w:numPr>
                <w:ilvl w:val="0"/>
                <w:numId w:val="0"/>
              </w:numPr>
              <w:ind w:left="0" w:leftChars="0" w:firstLine="0" w:firstLineChars="0"/>
              <w:jc w:val="center"/>
              <w:rPr>
                <w:rFonts w:hint="eastAsia"/>
                <w:color w:val="auto"/>
                <w:sz w:val="21"/>
                <w:szCs w:val="21"/>
                <w:lang w:eastAsia="zh-CN"/>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eastAsia="zh-CN"/>
              </w:rPr>
            </w:pPr>
            <w:r>
              <w:rPr>
                <w:rFonts w:hint="default"/>
                <w:color w:val="auto"/>
                <w:sz w:val="21"/>
                <w:szCs w:val="21"/>
                <w:lang w:val="en-US" w:eastAsia="zh-CN"/>
              </w:rPr>
              <w:t>思想品德修养与法律基础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32</w:t>
            </w:r>
          </w:p>
        </w:tc>
        <w:tc>
          <w:tcPr>
            <w:tcW w:w="69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eastAsia="zh-CN"/>
              </w:rPr>
              <w:t>兼职</w:t>
            </w:r>
          </w:p>
        </w:tc>
        <w:tc>
          <w:tcPr>
            <w:tcW w:w="900" w:type="dxa"/>
            <w:vAlign w:val="center"/>
          </w:tcPr>
          <w:p>
            <w:pPr>
              <w:numPr>
                <w:ilvl w:val="0"/>
                <w:numId w:val="0"/>
              </w:numPr>
              <w:ind w:left="0" w:leftChars="0" w:firstLine="0" w:firstLineChars="0"/>
              <w:jc w:val="center"/>
              <w:rPr>
                <w:rFonts w:hint="eastAsia"/>
                <w:color w:val="auto"/>
                <w:sz w:val="21"/>
                <w:szCs w:val="21"/>
                <w:lang w:eastAsia="zh-CN"/>
              </w:rPr>
            </w:pPr>
            <w:r>
              <w:rPr>
                <w:rFonts w:hint="eastAsia"/>
                <w:color w:val="auto"/>
                <w:sz w:val="21"/>
                <w:szCs w:val="21"/>
                <w:lang w:val="en-US" w:eastAsia="zh-CN"/>
              </w:rPr>
              <w:t>郑明武</w:t>
            </w:r>
          </w:p>
        </w:tc>
        <w:tc>
          <w:tcPr>
            <w:tcW w:w="1790" w:type="dxa"/>
            <w:vAlign w:val="center"/>
          </w:tcPr>
          <w:p>
            <w:pPr>
              <w:numPr>
                <w:ilvl w:val="0"/>
                <w:numId w:val="0"/>
              </w:numPr>
              <w:ind w:left="0" w:leftChars="0" w:firstLine="0" w:firstLineChars="0"/>
              <w:jc w:val="left"/>
              <w:rPr>
                <w:rFonts w:hint="eastAsia"/>
                <w:color w:val="auto"/>
                <w:sz w:val="21"/>
                <w:szCs w:val="21"/>
                <w:lang w:eastAsia="zh-CN"/>
              </w:rPr>
            </w:pPr>
            <w:r>
              <w:rPr>
                <w:rFonts w:hint="eastAsia"/>
                <w:color w:val="auto"/>
                <w:sz w:val="21"/>
                <w:szCs w:val="21"/>
                <w:lang w:eastAsia="zh-CN"/>
              </w:rPr>
              <w:t>法政分院</w:t>
            </w:r>
            <w:r>
              <w:rPr>
                <w:rFonts w:hint="eastAsia"/>
                <w:b/>
                <w:bCs/>
                <w:vertAlign w:val="baseline"/>
                <w:lang w:val="en-US" w:eastAsia="zh-CN"/>
              </w:rPr>
              <w:t>/</w:t>
            </w:r>
            <w:r>
              <w:rPr>
                <w:rFonts w:hint="default"/>
                <w:color w:val="auto"/>
                <w:sz w:val="21"/>
                <w:szCs w:val="21"/>
                <w:lang w:val="en-US" w:eastAsia="zh-CN"/>
              </w:rPr>
              <w:t>助教</w:t>
            </w:r>
          </w:p>
        </w:tc>
        <w:tc>
          <w:tcPr>
            <w:tcW w:w="705" w:type="dxa"/>
            <w:vAlign w:val="center"/>
          </w:tcPr>
          <w:p>
            <w:pPr>
              <w:numPr>
                <w:ilvl w:val="0"/>
                <w:numId w:val="0"/>
              </w:numPr>
              <w:ind w:left="0" w:leftChars="0" w:firstLine="0" w:firstLineChars="0"/>
              <w:jc w:val="center"/>
              <w:rPr>
                <w:rFonts w:hint="eastAsia"/>
                <w:color w:val="auto"/>
                <w:sz w:val="21"/>
                <w:szCs w:val="21"/>
                <w:lang w:eastAsia="zh-CN"/>
              </w:rPr>
            </w:pPr>
            <w:r>
              <w:rPr>
                <w:color w:val="auto"/>
                <w:sz w:val="21"/>
                <w:szCs w:val="21"/>
              </w:rPr>
              <w:t>硕士</w:t>
            </w:r>
          </w:p>
        </w:tc>
        <w:tc>
          <w:tcPr>
            <w:tcW w:w="4425" w:type="dxa"/>
            <w:vAlign w:val="center"/>
          </w:tcPr>
          <w:p>
            <w:pPr>
              <w:numPr>
                <w:ilvl w:val="0"/>
                <w:numId w:val="0"/>
              </w:numPr>
              <w:ind w:left="0" w:leftChars="0" w:firstLine="0" w:firstLineChars="0"/>
              <w:jc w:val="left"/>
              <w:rPr>
                <w:rFonts w:hint="eastAsia"/>
                <w:color w:val="auto"/>
                <w:sz w:val="21"/>
                <w:szCs w:val="21"/>
                <w:lang w:eastAsia="zh-CN"/>
              </w:rPr>
            </w:pPr>
            <w:r>
              <w:rPr>
                <w:rFonts w:hint="default"/>
                <w:color w:val="auto"/>
                <w:sz w:val="21"/>
                <w:szCs w:val="21"/>
                <w:lang w:val="en-US" w:eastAsia="zh-CN"/>
              </w:rPr>
              <w:t>思想品德修养与法律基础</w:t>
            </w:r>
          </w:p>
        </w:tc>
      </w:tr>
    </w:tbl>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E0925"/>
    <w:rsid w:val="0F020163"/>
    <w:rsid w:val="2FFE092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2018-06-27T01:33:00Z</dcterms:created>
  <dc:creator>Administrator</dc:creator>
  <cp:lastModifiedBy>Administrator</cp:lastModifiedBy>
  <dcterms:modified xsi:type="dcterms:W3CDTF">2018-06-28T05:35:48Z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